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Times New Roman" w:hAnsi="Times New Roman" w:cs="Times New Roman"/>
          <w:sz w:val="24"/>
          <w:szCs w:val="24"/>
        </w:rPr>
      </w:pPr>
      <w:r>
        <w:rPr>
          <w:rFonts w:cs="Times New Roman" w:ascii="Times New Roman" w:hAnsi="Times New Roman"/>
          <w:sz w:val="24"/>
          <w:szCs w:val="24"/>
        </w:rPr>
        <w:t>Конспект урока в 5 классе по географии «Российские путешественники»</w:t>
      </w:r>
    </w:p>
    <w:p>
      <w:pPr>
        <w:pStyle w:val="Normal"/>
        <w:jc w:val="both"/>
        <w:rPr>
          <w:rFonts w:ascii="Times New Roman" w:hAnsi="Times New Roman" w:cs="Times New Roman"/>
          <w:sz w:val="24"/>
          <w:szCs w:val="24"/>
        </w:rPr>
      </w:pPr>
      <w:r>
        <w:rPr>
          <w:rFonts w:cs="Times New Roman" w:ascii="Times New Roman" w:hAnsi="Times New Roman"/>
          <w:sz w:val="24"/>
          <w:szCs w:val="24"/>
        </w:rPr>
        <w:t>Цель урока: определить роль русских землепроходцев в освоении Сибири и Дальнего Востока, изучить, как шло изучение территории России, узнать, какие исследования проводили россияне в Мировом океане</w:t>
      </w:r>
    </w:p>
    <w:p>
      <w:pPr>
        <w:pStyle w:val="Normal"/>
        <w:rPr>
          <w:rFonts w:ascii="Times New Roman" w:hAnsi="Times New Roman" w:cs="Times New Roman"/>
          <w:sz w:val="24"/>
          <w:szCs w:val="24"/>
        </w:rPr>
      </w:pPr>
      <w:r>
        <w:rPr>
          <w:rFonts w:cs="Times New Roman" w:ascii="Times New Roman" w:hAnsi="Times New Roman"/>
          <w:sz w:val="24"/>
          <w:szCs w:val="24"/>
        </w:rPr>
        <w:t>Планируемые результаты:</w:t>
      </w:r>
    </w:p>
    <w:p>
      <w:pPr>
        <w:pStyle w:val="ListParagraph"/>
        <w:numPr>
          <w:ilvl w:val="0"/>
          <w:numId w:val="1"/>
        </w:numPr>
        <w:rPr>
          <w:rFonts w:ascii="Times New Roman" w:hAnsi="Times New Roman" w:cs="Times New Roman"/>
          <w:sz w:val="24"/>
          <w:szCs w:val="24"/>
        </w:rPr>
      </w:pPr>
      <w:r>
        <w:rPr>
          <w:rFonts w:cs="Times New Roman" w:ascii="Times New Roman" w:hAnsi="Times New Roman"/>
          <w:sz w:val="24"/>
          <w:szCs w:val="24"/>
        </w:rPr>
        <w:t xml:space="preserve">предметные: </w:t>
      </w:r>
    </w:p>
    <w:p>
      <w:pPr>
        <w:pStyle w:val="Normal"/>
        <w:rPr>
          <w:rFonts w:ascii="Times New Roman" w:hAnsi="Times New Roman" w:cs="Times New Roman"/>
          <w:sz w:val="24"/>
          <w:szCs w:val="24"/>
        </w:rPr>
      </w:pPr>
      <w:r>
        <w:rPr>
          <w:rFonts w:cs="Times New Roman" w:ascii="Times New Roman" w:hAnsi="Times New Roman"/>
          <w:sz w:val="24"/>
          <w:szCs w:val="24"/>
        </w:rPr>
        <w:t>- объяснять результаты выдающихся географических открытий и путешествий, влияние путешествий на развитие географических знаний.</w:t>
      </w:r>
    </w:p>
    <w:p>
      <w:pPr>
        <w:pStyle w:val="Normal"/>
        <w:rPr>
          <w:rFonts w:ascii="Times New Roman" w:hAnsi="Times New Roman" w:cs="Times New Roman"/>
          <w:sz w:val="24"/>
          <w:szCs w:val="24"/>
        </w:rPr>
      </w:pPr>
      <w:r>
        <w:rPr>
          <w:rFonts w:cs="Times New Roman" w:ascii="Times New Roman" w:hAnsi="Times New Roman"/>
          <w:sz w:val="24"/>
          <w:szCs w:val="24"/>
        </w:rPr>
        <w:t>- определять и показывать на карте маршруты путешествий.</w:t>
      </w:r>
    </w:p>
    <w:p>
      <w:pPr>
        <w:pStyle w:val="Normal"/>
        <w:rPr>
          <w:rFonts w:ascii="Times New Roman" w:hAnsi="Times New Roman" w:cs="Times New Roman"/>
          <w:sz w:val="24"/>
          <w:szCs w:val="24"/>
        </w:rPr>
      </w:pPr>
      <w:r>
        <w:rPr>
          <w:rFonts w:cs="Times New Roman" w:ascii="Times New Roman" w:hAnsi="Times New Roman"/>
          <w:sz w:val="24"/>
          <w:szCs w:val="24"/>
        </w:rPr>
        <w:t>- формулировать вывод о роли русских путешественников в исследовании Земли.</w:t>
      </w:r>
    </w:p>
    <w:p>
      <w:pPr>
        <w:pStyle w:val="Normal"/>
        <w:rPr>
          <w:rFonts w:ascii="Times New Roman" w:hAnsi="Times New Roman" w:cs="Times New Roman"/>
          <w:sz w:val="24"/>
          <w:szCs w:val="24"/>
        </w:rPr>
      </w:pPr>
      <w:r>
        <w:rPr>
          <w:rFonts w:cs="Times New Roman" w:ascii="Times New Roman" w:hAnsi="Times New Roman"/>
          <w:sz w:val="24"/>
          <w:szCs w:val="24"/>
        </w:rPr>
        <w:t>- составлять описание территорий, открытых русскими путешественниками.</w:t>
      </w:r>
    </w:p>
    <w:p>
      <w:pPr>
        <w:pStyle w:val="Normal"/>
        <w:rPr>
          <w:rFonts w:ascii="Times New Roman" w:hAnsi="Times New Roman" w:cs="Times New Roman"/>
          <w:sz w:val="24"/>
          <w:szCs w:val="24"/>
        </w:rPr>
      </w:pPr>
      <w:r>
        <w:rPr>
          <w:rFonts w:cs="Times New Roman" w:ascii="Times New Roman" w:hAnsi="Times New Roman"/>
          <w:sz w:val="24"/>
          <w:szCs w:val="24"/>
        </w:rPr>
        <w:t>- составлять описание жизни и деятельности Семена Дежнева, Витуса Беринга.</w:t>
      </w:r>
    </w:p>
    <w:p>
      <w:pPr>
        <w:pStyle w:val="ListParagraph"/>
        <w:numPr>
          <w:ilvl w:val="0"/>
          <w:numId w:val="1"/>
        </w:numPr>
        <w:rPr>
          <w:rFonts w:ascii="Times New Roman" w:hAnsi="Times New Roman" w:cs="Times New Roman"/>
          <w:sz w:val="24"/>
          <w:szCs w:val="24"/>
        </w:rPr>
      </w:pPr>
      <w:r>
        <w:rPr>
          <w:rFonts w:cs="Times New Roman" w:ascii="Times New Roman" w:hAnsi="Times New Roman"/>
          <w:sz w:val="24"/>
          <w:szCs w:val="24"/>
        </w:rPr>
        <w:t xml:space="preserve">метапредметные </w:t>
      </w:r>
    </w:p>
    <w:p>
      <w:pPr>
        <w:pStyle w:val="Normal"/>
        <w:rPr>
          <w:rFonts w:ascii="Times New Roman" w:hAnsi="Times New Roman" w:cs="Times New Roman"/>
          <w:sz w:val="24"/>
          <w:szCs w:val="24"/>
        </w:rPr>
      </w:pPr>
      <w:r>
        <w:rPr>
          <w:rFonts w:cs="Times New Roman" w:ascii="Times New Roman" w:hAnsi="Times New Roman"/>
          <w:sz w:val="24"/>
          <w:szCs w:val="24"/>
        </w:rPr>
        <w:t>- умение работать с различными источниками информации.</w:t>
      </w:r>
    </w:p>
    <w:p>
      <w:pPr>
        <w:pStyle w:val="Normal"/>
        <w:rPr>
          <w:rFonts w:ascii="Times New Roman" w:hAnsi="Times New Roman" w:cs="Times New Roman"/>
          <w:sz w:val="24"/>
          <w:szCs w:val="24"/>
        </w:rPr>
      </w:pPr>
      <w:r>
        <w:rPr>
          <w:rFonts w:cs="Times New Roman" w:ascii="Times New Roman" w:hAnsi="Times New Roman"/>
          <w:sz w:val="24"/>
          <w:szCs w:val="24"/>
        </w:rPr>
        <w:t>- выделять главное в тексте.</w:t>
      </w:r>
    </w:p>
    <w:p>
      <w:pPr>
        <w:pStyle w:val="Normal"/>
        <w:rPr>
          <w:rFonts w:ascii="Times New Roman" w:hAnsi="Times New Roman" w:cs="Times New Roman"/>
          <w:sz w:val="24"/>
          <w:szCs w:val="24"/>
        </w:rPr>
      </w:pPr>
      <w:r>
        <w:rPr>
          <w:rFonts w:cs="Times New Roman" w:ascii="Times New Roman" w:hAnsi="Times New Roman"/>
          <w:sz w:val="24"/>
          <w:szCs w:val="24"/>
        </w:rPr>
        <w:t>- структурировать учебный материал.</w:t>
      </w:r>
    </w:p>
    <w:p>
      <w:pPr>
        <w:pStyle w:val="Normal"/>
        <w:rPr>
          <w:rFonts w:ascii="Times New Roman" w:hAnsi="Times New Roman" w:cs="Times New Roman"/>
          <w:sz w:val="24"/>
          <w:szCs w:val="24"/>
        </w:rPr>
      </w:pPr>
      <w:r>
        <w:rPr>
          <w:rFonts w:cs="Times New Roman" w:ascii="Times New Roman" w:hAnsi="Times New Roman"/>
          <w:sz w:val="24"/>
          <w:szCs w:val="24"/>
        </w:rPr>
        <w:t>- преобразовывать текстовую информацию в табличную форму.</w:t>
      </w:r>
    </w:p>
    <w:p>
      <w:pPr>
        <w:pStyle w:val="ListParagraph"/>
        <w:numPr>
          <w:ilvl w:val="0"/>
          <w:numId w:val="1"/>
        </w:numPr>
        <w:rPr>
          <w:rFonts w:ascii="Times New Roman" w:hAnsi="Times New Roman" w:cs="Times New Roman"/>
          <w:sz w:val="24"/>
          <w:szCs w:val="24"/>
        </w:rPr>
      </w:pPr>
      <w:r>
        <w:rPr>
          <w:rFonts w:cs="Times New Roman" w:ascii="Times New Roman" w:hAnsi="Times New Roman"/>
          <w:sz w:val="24"/>
          <w:szCs w:val="24"/>
        </w:rPr>
        <w:t xml:space="preserve">личностные </w:t>
      </w:r>
    </w:p>
    <w:p>
      <w:pPr>
        <w:pStyle w:val="Normal"/>
        <w:rPr>
          <w:rFonts w:ascii="Times New Roman" w:hAnsi="Times New Roman" w:cs="Times New Roman"/>
          <w:sz w:val="24"/>
          <w:szCs w:val="24"/>
        </w:rPr>
      </w:pPr>
      <w:r>
        <w:rPr>
          <w:rFonts w:cs="Times New Roman" w:ascii="Times New Roman" w:hAnsi="Times New Roman"/>
          <w:sz w:val="24"/>
          <w:szCs w:val="24"/>
        </w:rPr>
        <w:t>- понимание роль путешествий в формировании знаний о Земле.</w:t>
      </w:r>
    </w:p>
    <w:p>
      <w:pPr>
        <w:pStyle w:val="Normal"/>
        <w:rPr>
          <w:rFonts w:ascii="Times New Roman" w:hAnsi="Times New Roman" w:cs="Times New Roman"/>
          <w:sz w:val="24"/>
          <w:szCs w:val="24"/>
        </w:rPr>
      </w:pPr>
      <w:r>
        <w:rPr>
          <w:rFonts w:cs="Times New Roman" w:ascii="Times New Roman" w:hAnsi="Times New Roman"/>
          <w:sz w:val="24"/>
          <w:szCs w:val="24"/>
        </w:rPr>
        <w:t>Оборудование: учебник географии 5 класс, карта России, атласы, контурная карта России, текст, презентация, медиапроектор.</w:t>
      </w:r>
    </w:p>
    <w:p>
      <w:pPr>
        <w:pStyle w:val="Normal"/>
        <w:rPr>
          <w:rFonts w:ascii="Times New Roman" w:hAnsi="Times New Roman" w:cs="Times New Roman"/>
          <w:sz w:val="24"/>
          <w:szCs w:val="24"/>
        </w:rPr>
      </w:pPr>
      <w:r>
        <w:rPr>
          <w:rFonts w:cs="Times New Roman" w:ascii="Times New Roman" w:hAnsi="Times New Roman"/>
          <w:sz w:val="24"/>
          <w:szCs w:val="24"/>
        </w:rPr>
        <w:t>Ход урока:</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Показ видеофрагмента «Простоквашино». Какое имя произнес Матроскин? Почему пароход назвали именем Крузенштерна? Кто он? Кем он мог быть, если его именем назвали пароход. Как вы думаете, что сегодня мы будем изучать, о ком будем говорить? (Путешественники). А как вы думаете, где родился и жил этот путешественник? Матроскин знает его, значит, это наш соотечественник. Скорее всего он был не один. </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Попробуйте сформулируйте тему урока Тема нашего урока «Российские путешественники». </w:t>
      </w:r>
    </w:p>
    <w:p>
      <w:pPr>
        <w:pStyle w:val="Normal"/>
        <w:jc w:val="both"/>
        <w:rPr>
          <w:rFonts w:ascii="Times New Roman" w:hAnsi="Times New Roman" w:cs="Times New Roman"/>
          <w:sz w:val="24"/>
          <w:szCs w:val="24"/>
        </w:rPr>
      </w:pPr>
      <w:r>
        <w:rPr>
          <w:rFonts w:cs="Times New Roman" w:ascii="Times New Roman" w:hAnsi="Times New Roman"/>
          <w:sz w:val="24"/>
          <w:szCs w:val="24"/>
        </w:rPr>
        <w:t>Давайте подумаем, что мы должны сегодня сделать? Откройте учебник, стр.16, прочитайте вопросы в начале параграфа, сформулируйте цель нашего урока.</w:t>
      </w:r>
    </w:p>
    <w:p>
      <w:pPr>
        <w:pStyle w:val="Normal"/>
        <w:jc w:val="both"/>
        <w:rPr>
          <w:rFonts w:ascii="Times New Roman" w:hAnsi="Times New Roman" w:cs="Times New Roman"/>
          <w:sz w:val="24"/>
          <w:szCs w:val="24"/>
        </w:rPr>
      </w:pPr>
      <w:r>
        <w:rPr>
          <w:rFonts w:cs="Times New Roman" w:ascii="Times New Roman" w:hAnsi="Times New Roman"/>
          <w:sz w:val="24"/>
          <w:szCs w:val="24"/>
        </w:rPr>
        <w:t>Сегодня мы узнаем, как осваивалась территория Сибири и Дальнего Востока; как изучалась территория России и какие исследования проводили россияне в Мировом океане.</w:t>
      </w:r>
    </w:p>
    <w:p>
      <w:pPr>
        <w:pStyle w:val="Normal"/>
        <w:jc w:val="both"/>
        <w:rPr>
          <w:rFonts w:ascii="Times New Roman" w:hAnsi="Times New Roman" w:cs="Times New Roman"/>
          <w:sz w:val="24"/>
          <w:szCs w:val="24"/>
        </w:rPr>
      </w:pPr>
      <w:r>
        <w:rPr>
          <w:rFonts w:cs="Times New Roman" w:ascii="Times New Roman" w:hAnsi="Times New Roman"/>
          <w:sz w:val="24"/>
          <w:szCs w:val="24"/>
        </w:rPr>
        <w:t>Оправляемся в путешествие. Что мы с собой возьмем?</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Перед вами карта какой страны? (России) </w:t>
      </w:r>
    </w:p>
    <w:p>
      <w:pPr>
        <w:pStyle w:val="Normal"/>
        <w:jc w:val="both"/>
        <w:rPr>
          <w:rFonts w:ascii="Times New Roman" w:hAnsi="Times New Roman" w:cs="Times New Roman"/>
          <w:sz w:val="24"/>
          <w:szCs w:val="24"/>
        </w:rPr>
      </w:pPr>
      <w:r>
        <w:rPr>
          <w:rFonts w:cs="Times New Roman" w:ascii="Times New Roman" w:hAnsi="Times New Roman"/>
          <w:sz w:val="24"/>
          <w:szCs w:val="24"/>
        </w:rPr>
        <w:t>- что вы знаете о нашей стране?</w:t>
      </w:r>
    </w:p>
    <w:p>
      <w:pPr>
        <w:pStyle w:val="Normal"/>
        <w:jc w:val="both"/>
        <w:rPr>
          <w:rFonts w:ascii="Times New Roman" w:hAnsi="Times New Roman" w:cs="Times New Roman"/>
          <w:sz w:val="24"/>
          <w:szCs w:val="24"/>
        </w:rPr>
      </w:pPr>
      <w:r>
        <w:rPr>
          <w:rFonts w:cs="Times New Roman" w:ascii="Times New Roman" w:hAnsi="Times New Roman"/>
          <w:sz w:val="24"/>
          <w:szCs w:val="24"/>
        </w:rPr>
        <w:t>- как вы думаете, как формировалась карта России? Чья это заслуга?</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Что вы можете сказать о площади нашей страны? Всегда ли она была такая? С какой части началось открытие территории России. Территория нашей страны огромна, находится в 2 частях света: Европе и Азии. Граница между ними проходит по Уральским горам (найдите Уральские горы на карте), за которыми и начинается территория Сибири и Дальнего Востока. Слова Ломоносова. </w:t>
      </w:r>
    </w:p>
    <w:p>
      <w:pPr>
        <w:pStyle w:val="Normal"/>
        <w:jc w:val="both"/>
        <w:rPr>
          <w:rFonts w:ascii="Times New Roman" w:hAnsi="Times New Roman" w:cs="Times New Roman"/>
          <w:sz w:val="24"/>
          <w:szCs w:val="24"/>
        </w:rPr>
      </w:pPr>
      <w:r>
        <w:rPr>
          <w:rFonts w:cs="Times New Roman" w:ascii="Times New Roman" w:hAnsi="Times New Roman"/>
          <w:sz w:val="24"/>
          <w:szCs w:val="24"/>
        </w:rPr>
        <w:t>Начало освоения Сибири приходится на годы царствования Ивана Грозного. В это время Среднее Приуралье принадлежало семье богатых купцов Строгановых: 39 деревень. А Сибирь населяли племена татар, которые долгое время платили дань (ясык) царю- пушниной. Однажды, племена отказались платить дань царю и стали совершать набеги на деревни Строгоновых. Тогда для защиты от нежелательных гостей, богатые купцы наняли казаков во главе с атаманом Василием Тимофеевичем Алениным, прозванным, Ермаком.</w:t>
      </w:r>
    </w:p>
    <w:p>
      <w:pPr>
        <w:pStyle w:val="Normal"/>
        <w:jc w:val="both"/>
        <w:rPr>
          <w:rFonts w:ascii="Times New Roman" w:hAnsi="Times New Roman" w:cs="Times New Roman"/>
          <w:sz w:val="24"/>
          <w:szCs w:val="24"/>
        </w:rPr>
      </w:pPr>
      <w:r>
        <w:rPr>
          <w:rFonts w:cs="Times New Roman" w:ascii="Times New Roman" w:hAnsi="Times New Roman"/>
          <w:sz w:val="24"/>
          <w:szCs w:val="24"/>
        </w:rPr>
        <w:t>В 1582 году отряд из 750 человек начали свой легендарный поход за Урал.</w:t>
      </w:r>
    </w:p>
    <w:p>
      <w:pPr>
        <w:pStyle w:val="Normal"/>
        <w:jc w:val="both"/>
        <w:rPr>
          <w:rFonts w:ascii="Times New Roman" w:hAnsi="Times New Roman" w:cs="Times New Roman"/>
          <w:sz w:val="24"/>
          <w:szCs w:val="24"/>
        </w:rPr>
      </w:pPr>
      <w:r>
        <w:rPr>
          <w:rFonts w:cs="Times New Roman" w:ascii="Times New Roman" w:hAnsi="Times New Roman"/>
          <w:sz w:val="24"/>
          <w:szCs w:val="24"/>
        </w:rPr>
        <w:t>Местные татары уступали казакам в военном плане, они не знали огнестрельного оружия и слыша залп, в панике бежали. Казаки быстро продвигались на восток. Но не все племена смирились и продолжали сопротивление. На одном из привалов, Ермак забыл выставить часовых, на них ночью напали, Ермак, пытаясь спастись, прыгнул в реку, но массивный панцирь- подарок царя, увлек его на дно.</w:t>
      </w:r>
    </w:p>
    <w:p>
      <w:pPr>
        <w:pStyle w:val="Normal"/>
        <w:jc w:val="both"/>
        <w:rPr>
          <w:rFonts w:ascii="Times New Roman" w:hAnsi="Times New Roman" w:cs="Times New Roman"/>
          <w:sz w:val="24"/>
          <w:szCs w:val="24"/>
        </w:rPr>
      </w:pPr>
      <w:r>
        <w:rPr>
          <w:rFonts w:cs="Times New Roman" w:ascii="Times New Roman" w:hAnsi="Times New Roman"/>
          <w:sz w:val="24"/>
          <w:szCs w:val="24"/>
        </w:rPr>
        <w:t>С этих событий начинается освоение Сибири, вслед за Ермаком, сюда потянулись охотники, крестьяне- в места, богатые лесом и пушниной.</w:t>
      </w:r>
    </w:p>
    <w:p>
      <w:pPr>
        <w:pStyle w:val="Normal"/>
        <w:jc w:val="both"/>
        <w:rPr>
          <w:rFonts w:ascii="Times New Roman" w:hAnsi="Times New Roman" w:cs="Times New Roman"/>
          <w:sz w:val="24"/>
          <w:szCs w:val="24"/>
        </w:rPr>
      </w:pPr>
      <w:r>
        <w:rPr>
          <w:rFonts w:cs="Times New Roman" w:ascii="Times New Roman" w:hAnsi="Times New Roman"/>
          <w:sz w:val="24"/>
          <w:szCs w:val="24"/>
        </w:rPr>
        <w:t>С этого момента в Сибири начинают строить оборонительные города (острога) и портовые города.</w:t>
      </w:r>
    </w:p>
    <w:p>
      <w:pPr>
        <w:pStyle w:val="Normal"/>
        <w:jc w:val="both"/>
        <w:rPr>
          <w:rFonts w:ascii="Times New Roman" w:hAnsi="Times New Roman" w:cs="Times New Roman"/>
          <w:sz w:val="24"/>
          <w:szCs w:val="24"/>
        </w:rPr>
      </w:pPr>
      <w:r>
        <w:rPr>
          <w:rFonts w:cs="Times New Roman" w:ascii="Times New Roman" w:hAnsi="Times New Roman"/>
          <w:sz w:val="24"/>
          <w:szCs w:val="24"/>
        </w:rPr>
        <w:t>Одним из первых таких городов был г.Охотск на берегу Охотского моря. А открыл море русский землепроходец, в 1639 году, Иван Москвитин. Тогда среди путешественников, ходили слухи о существовании «Теплого моря» на востоке, именно Москвитин стал первым европейцем, вышедшим на берег Охотского моря.</w:t>
      </w:r>
    </w:p>
    <w:p>
      <w:pPr>
        <w:pStyle w:val="Normal"/>
        <w:jc w:val="both"/>
        <w:rPr>
          <w:rFonts w:ascii="Times New Roman" w:hAnsi="Times New Roman" w:cs="Times New Roman"/>
          <w:sz w:val="24"/>
          <w:szCs w:val="24"/>
        </w:rPr>
      </w:pPr>
      <w:r>
        <w:rPr>
          <w:rFonts w:cs="Times New Roman" w:ascii="Times New Roman" w:hAnsi="Times New Roman"/>
          <w:sz w:val="24"/>
          <w:szCs w:val="24"/>
        </w:rPr>
        <w:t>Найдите на карте еще один географический объект, названный именем еще одного землепроходца- Семена Дежнева. Это крайняя восточная точка нашей страны- мыс Дежнева. Именно Семен Дежнев первым прошел пролив между Азией и Америкой, но тогда о его открытии никто не узнал.</w:t>
      </w:r>
    </w:p>
    <w:p>
      <w:pPr>
        <w:pStyle w:val="Normal"/>
        <w:jc w:val="both"/>
        <w:rPr>
          <w:rFonts w:ascii="Times New Roman" w:hAnsi="Times New Roman" w:cs="Times New Roman"/>
          <w:sz w:val="24"/>
          <w:szCs w:val="24"/>
        </w:rPr>
      </w:pPr>
      <w:r>
        <w:rPr>
          <w:rFonts w:cs="Times New Roman" w:ascii="Times New Roman" w:hAnsi="Times New Roman"/>
          <w:sz w:val="24"/>
          <w:szCs w:val="24"/>
        </w:rPr>
        <w:t>Пролив носит имя офицера русского флота- Витуса Беринга. Родился Витус в Дании, учился в Амстердаме, а затем поступил на службу в русский флот. Вскоре Петр1 назначил его командующим Первой Камчатской экспедиции, цель которой было узнать- соединяется ли Азия с Америкой. Коме пролива, в честь Беринга также названо и море- самое глубокое море, омывающее берега России.</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Найдите на карте еще один географический объект- город Хабаровск. Назван город в честь исследователя, путешественника- Ерофея Хабарова, который прошел по реке Амур, составил первую карту дальневосточных территорий. </w:t>
      </w:r>
    </w:p>
    <w:p>
      <w:pPr>
        <w:pStyle w:val="Normal"/>
        <w:jc w:val="both"/>
        <w:rPr>
          <w:rFonts w:ascii="Times New Roman" w:hAnsi="Times New Roman" w:cs="Times New Roman"/>
          <w:sz w:val="24"/>
          <w:szCs w:val="24"/>
        </w:rPr>
      </w:pPr>
      <w:r>
        <w:rPr>
          <w:rFonts w:cs="Times New Roman" w:ascii="Times New Roman" w:hAnsi="Times New Roman"/>
          <w:sz w:val="24"/>
          <w:szCs w:val="24"/>
        </w:rPr>
        <w:t>Для изучения новых территорий, в 1733 году, российское правительство организует Великую Северную экспедицию- для изучения побережья севера России- от устья Печоры до Камчатки.</w:t>
      </w:r>
    </w:p>
    <w:p>
      <w:pPr>
        <w:pStyle w:val="Normal"/>
        <w:jc w:val="both"/>
        <w:rPr>
          <w:rFonts w:ascii="Times New Roman" w:hAnsi="Times New Roman" w:cs="Times New Roman"/>
          <w:sz w:val="24"/>
          <w:szCs w:val="24"/>
        </w:rPr>
      </w:pPr>
      <w:r>
        <w:rPr>
          <w:rFonts w:cs="Times New Roman" w:ascii="Times New Roman" w:hAnsi="Times New Roman"/>
          <w:sz w:val="24"/>
          <w:szCs w:val="24"/>
        </w:rPr>
        <w:t>Память о тех исследованиях сохранилась в названиях географических объектов.</w:t>
      </w:r>
    </w:p>
    <w:p>
      <w:pPr>
        <w:pStyle w:val="Normal"/>
        <w:jc w:val="both"/>
        <w:rPr>
          <w:rFonts w:ascii="Times New Roman" w:hAnsi="Times New Roman" w:cs="Times New Roman"/>
          <w:sz w:val="24"/>
          <w:szCs w:val="24"/>
        </w:rPr>
      </w:pPr>
      <w:r>
        <w:rPr>
          <w:rFonts w:cs="Times New Roman" w:ascii="Times New Roman" w:hAnsi="Times New Roman"/>
          <w:sz w:val="24"/>
          <w:szCs w:val="24"/>
        </w:rPr>
        <w:t>Так, в честь братьев Харитона и Дмитрия Лаптевых названо одно из морей Северно-Ледовитого океана. Климат моря чрезвычайно суров, море очень редко освобождается ото льда. В море 20 островов, на которых и сегодня находят остатки мамонтов.</w:t>
      </w:r>
    </w:p>
    <w:p>
      <w:pPr>
        <w:pStyle w:val="Normal"/>
        <w:jc w:val="both"/>
        <w:rPr>
          <w:rFonts w:ascii="Times New Roman" w:hAnsi="Times New Roman" w:cs="Times New Roman"/>
          <w:sz w:val="24"/>
          <w:szCs w:val="24"/>
        </w:rPr>
      </w:pPr>
      <w:r>
        <w:rPr>
          <w:rFonts w:cs="Times New Roman" w:ascii="Times New Roman" w:hAnsi="Times New Roman"/>
          <w:sz w:val="24"/>
          <w:szCs w:val="24"/>
        </w:rPr>
        <w:t>А именем штурмана Семена Челюскина назван еще один мыс на севере страны.</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Что сделали эти люди? Русские землепроходцы не только открывали новые земли, но и присоединяли их к территории России. В результате за очень короткое время территория страны увеличилась в несколько раз. Но открытые земли не изучались, не описывались, карт новых территорий не составляли. Сколько еще пройдет времени, пока буду созданы карты. </w:t>
      </w:r>
    </w:p>
    <w:p>
      <w:pPr>
        <w:pStyle w:val="Normal"/>
        <w:jc w:val="both"/>
        <w:rPr>
          <w:rFonts w:ascii="Times New Roman" w:hAnsi="Times New Roman" w:cs="Times New Roman"/>
          <w:sz w:val="24"/>
          <w:szCs w:val="24"/>
        </w:rPr>
      </w:pPr>
      <w:r>
        <w:rPr>
          <w:rFonts w:cs="Times New Roman" w:ascii="Times New Roman" w:hAnsi="Times New Roman"/>
          <w:sz w:val="24"/>
          <w:szCs w:val="24"/>
        </w:rPr>
        <w:t>Российские путешественники изучали не только территорию России, но и осваивали пространства Мирового океана.</w:t>
      </w:r>
    </w:p>
    <w:p>
      <w:pPr>
        <w:pStyle w:val="Normal"/>
        <w:jc w:val="both"/>
        <w:rPr>
          <w:rFonts w:ascii="Times New Roman" w:hAnsi="Times New Roman" w:cs="Times New Roman"/>
          <w:sz w:val="24"/>
          <w:szCs w:val="24"/>
        </w:rPr>
      </w:pPr>
      <w:r>
        <w:rPr>
          <w:rFonts w:cs="Times New Roman" w:ascii="Times New Roman" w:hAnsi="Times New Roman"/>
          <w:sz w:val="24"/>
          <w:szCs w:val="24"/>
        </w:rPr>
        <w:t>Так, в конце 18 века купец и мореплаватель Григорий Шелехов совершил несколько походов к берегам Аляски (полуостров Северной Америки). Чтобы наладить торговлю пушниной с местными племенами. В результате возникли первые русские поселения, сначала на Алеутских островах, а потом и на Аляске. Сегодня его именем названы залив, пролив и город в Иркутской области.</w:t>
      </w:r>
    </w:p>
    <w:p>
      <w:pPr>
        <w:pStyle w:val="Normal"/>
        <w:jc w:val="both"/>
        <w:rPr>
          <w:rFonts w:ascii="Times New Roman" w:hAnsi="Times New Roman" w:cs="Times New Roman"/>
          <w:sz w:val="24"/>
          <w:szCs w:val="24"/>
        </w:rPr>
      </w:pPr>
      <w:r>
        <w:rPr>
          <w:rFonts w:cs="Times New Roman" w:ascii="Times New Roman" w:hAnsi="Times New Roman"/>
          <w:sz w:val="24"/>
          <w:szCs w:val="24"/>
        </w:rPr>
        <w:t>Переселенцам необходимо было привозить одежду, продовольствие, строительный материал, поэтому было принято решение найти более короткий путь к берегам Америки. Это дало начало русским кругосветным плаваниям.</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Первое русское кругосветное плавание совершили Иван Крузенштерн и Юрий Лисянский. Их плавание заняло более трех лет, 1803-1806 гг. </w:t>
      </w:r>
    </w:p>
    <w:p>
      <w:pPr>
        <w:pStyle w:val="Normal"/>
        <w:spacing w:lineRule="auto" w:line="254" w:before="0" w:after="160"/>
        <w:contextualSpacing/>
        <w:jc w:val="both"/>
        <w:rPr>
          <w:rFonts w:ascii="Times New Roman" w:hAnsi="Times New Roman" w:eastAsia="Times New Roman" w:cs="Times New Roman"/>
          <w:sz w:val="24"/>
          <w:szCs w:val="24"/>
          <w:lang w:eastAsia="ru-RU"/>
        </w:rPr>
      </w:pPr>
      <w:r>
        <w:rPr>
          <w:rFonts w:eastAsia="Calibri" w:cs="Times New Roman" w:ascii="Times New Roman" w:hAnsi="Times New Roman"/>
          <w:color w:val="000000" w:themeColor="text1"/>
          <w:kern w:val="2"/>
          <w:sz w:val="24"/>
          <w:szCs w:val="24"/>
          <w:lang w:eastAsia="ru-RU"/>
        </w:rPr>
        <w:t xml:space="preserve">1.Иван Крузенштерн и Юрий Лисянский  пересекли _____________ океан с севера на юг.  </w:t>
      </w:r>
    </w:p>
    <w:p>
      <w:pPr>
        <w:pStyle w:val="Normal"/>
        <w:spacing w:lineRule="auto" w:line="254" w:before="0" w:after="160"/>
        <w:contextualSpacing/>
        <w:jc w:val="both"/>
        <w:rPr>
          <w:rFonts w:ascii="Times New Roman" w:hAnsi="Times New Roman" w:eastAsia="Times New Roman" w:cs="Times New Roman"/>
          <w:sz w:val="24"/>
          <w:szCs w:val="24"/>
          <w:lang w:eastAsia="ru-RU"/>
        </w:rPr>
      </w:pPr>
      <w:r>
        <w:rPr>
          <w:rFonts w:eastAsia="Calibri" w:cs="Times New Roman" w:ascii="Times New Roman" w:hAnsi="Times New Roman"/>
          <w:color w:val="000000" w:themeColor="text1"/>
          <w:kern w:val="2"/>
          <w:sz w:val="24"/>
          <w:szCs w:val="24"/>
          <w:lang w:eastAsia="ru-RU"/>
        </w:rPr>
        <w:t xml:space="preserve">2.Обогнув Южную Америку, через пролив Дрейка они попали в __________ океан. </w:t>
      </w:r>
    </w:p>
    <w:p>
      <w:pPr>
        <w:pStyle w:val="Normal"/>
        <w:spacing w:lineRule="auto" w:line="254"/>
        <w:jc w:val="both"/>
        <w:rPr>
          <w:rFonts w:ascii="Times New Roman" w:hAnsi="Times New Roman" w:eastAsia="Times New Roman" w:cs="Times New Roman"/>
          <w:sz w:val="24"/>
          <w:szCs w:val="24"/>
          <w:lang w:eastAsia="ru-RU"/>
        </w:rPr>
      </w:pPr>
      <w:r>
        <w:rPr>
          <w:rFonts w:eastAsia="Calibri" w:cs="Times New Roman" w:ascii="Times New Roman" w:hAnsi="Times New Roman"/>
          <w:color w:val="000000" w:themeColor="text1"/>
          <w:kern w:val="2"/>
          <w:sz w:val="24"/>
          <w:szCs w:val="24"/>
          <w:lang w:eastAsia="ru-RU"/>
        </w:rPr>
        <w:t xml:space="preserve">3. Открыв во время плавания несколько островов, И.Крузенштерн и Ю. Лисянский добрались до ________ и ___________. </w:t>
      </w:r>
    </w:p>
    <w:p>
      <w:pPr>
        <w:pStyle w:val="Normal"/>
        <w:spacing w:lineRule="auto" w:line="254"/>
        <w:jc w:val="both"/>
        <w:rPr>
          <w:rFonts w:ascii="Times New Roman" w:hAnsi="Times New Roman" w:eastAsia="Times New Roman" w:cs="Times New Roman"/>
          <w:sz w:val="24"/>
          <w:szCs w:val="24"/>
          <w:lang w:eastAsia="ru-RU"/>
        </w:rPr>
      </w:pPr>
      <w:r>
        <w:rPr>
          <w:rFonts w:eastAsia="Calibri" w:cs="Times New Roman" w:ascii="Times New Roman" w:hAnsi="Times New Roman"/>
          <w:color w:val="000000" w:themeColor="text1"/>
          <w:kern w:val="2"/>
          <w:sz w:val="24"/>
          <w:szCs w:val="24"/>
          <w:lang w:eastAsia="ru-RU"/>
        </w:rPr>
        <w:t>4.  Затем путешественники добрались до ____________, проплыли через ______________ океан, обогнув _______________, вернулись обратно.</w:t>
      </w:r>
    </w:p>
    <w:p>
      <w:pPr>
        <w:pStyle w:val="Normal"/>
        <w:jc w:val="both"/>
        <w:rPr>
          <w:rFonts w:ascii="Times New Roman" w:hAnsi="Times New Roman" w:cs="Times New Roman"/>
          <w:sz w:val="24"/>
          <w:szCs w:val="24"/>
        </w:rPr>
      </w:pPr>
      <w:r>
        <w:rPr>
          <w:rFonts w:cs="Times New Roman" w:ascii="Times New Roman" w:hAnsi="Times New Roman"/>
          <w:sz w:val="24"/>
          <w:szCs w:val="24"/>
        </w:rPr>
        <w:t>Сегодня памятник Крузенштерну установлен напротив Морского кадетского корпуса в Санкт-Петербурге, который адмирал возглавлял 16 лет.</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Кто же последовал примеру Лисянского и Крузенштерна? </w:t>
      </w:r>
    </w:p>
    <w:p>
      <w:pPr>
        <w:pStyle w:val="ListParagraph"/>
        <w:numPr>
          <w:ilvl w:val="0"/>
          <w:numId w:val="2"/>
        </w:numPr>
        <w:jc w:val="both"/>
        <w:rPr>
          <w:rFonts w:ascii="Times New Roman" w:hAnsi="Times New Roman" w:cs="Times New Roman"/>
          <w:sz w:val="24"/>
          <w:szCs w:val="24"/>
        </w:rPr>
      </w:pPr>
      <w:r>
        <w:rPr>
          <w:rFonts w:cs="Times New Roman" w:ascii="Times New Roman" w:hAnsi="Times New Roman"/>
          <w:sz w:val="24"/>
          <w:szCs w:val="24"/>
        </w:rPr>
        <w:t>В каком году Беллинсгаузен и Лазарев отправились в путь? (1819)</w:t>
      </w:r>
    </w:p>
    <w:p>
      <w:pPr>
        <w:pStyle w:val="ListParagraph"/>
        <w:numPr>
          <w:ilvl w:val="0"/>
          <w:numId w:val="2"/>
        </w:numPr>
        <w:jc w:val="both"/>
        <w:rPr>
          <w:rFonts w:ascii="Times New Roman" w:hAnsi="Times New Roman" w:cs="Times New Roman"/>
          <w:sz w:val="24"/>
          <w:szCs w:val="24"/>
        </w:rPr>
      </w:pPr>
      <w:r>
        <w:rPr>
          <w:rFonts w:cs="Times New Roman" w:ascii="Times New Roman" w:hAnsi="Times New Roman"/>
          <w:sz w:val="24"/>
          <w:szCs w:val="24"/>
        </w:rPr>
        <w:t>Как назывались корабли, на которых они путешествовали? (Восток и Мирный)</w:t>
      </w:r>
    </w:p>
    <w:p>
      <w:pPr>
        <w:pStyle w:val="ListParagraph"/>
        <w:numPr>
          <w:ilvl w:val="0"/>
          <w:numId w:val="2"/>
        </w:numPr>
        <w:jc w:val="both"/>
        <w:rPr>
          <w:rFonts w:ascii="Times New Roman" w:hAnsi="Times New Roman" w:cs="Times New Roman"/>
          <w:sz w:val="24"/>
          <w:szCs w:val="24"/>
        </w:rPr>
      </w:pPr>
      <w:r>
        <w:rPr>
          <w:rFonts w:cs="Times New Roman" w:ascii="Times New Roman" w:hAnsi="Times New Roman"/>
          <w:sz w:val="24"/>
          <w:szCs w:val="24"/>
        </w:rPr>
        <w:t>Дата открытия Антарктиды. (28 января 1820 год)</w:t>
      </w:r>
    </w:p>
    <w:p>
      <w:pPr>
        <w:pStyle w:val="ListParagraph"/>
        <w:numPr>
          <w:ilvl w:val="0"/>
          <w:numId w:val="2"/>
        </w:numPr>
        <w:jc w:val="both"/>
        <w:rPr>
          <w:rFonts w:ascii="Times New Roman" w:hAnsi="Times New Roman" w:cs="Times New Roman"/>
          <w:sz w:val="24"/>
          <w:szCs w:val="24"/>
        </w:rPr>
      </w:pPr>
      <w:r>
        <w:rPr>
          <w:rFonts w:cs="Times New Roman" w:ascii="Times New Roman" w:hAnsi="Times New Roman"/>
          <w:sz w:val="24"/>
          <w:szCs w:val="24"/>
        </w:rPr>
        <w:t xml:space="preserve">Сколько продолжалось плавание?  </w:t>
      </w:r>
    </w:p>
    <w:p>
      <w:pPr>
        <w:pStyle w:val="ListParagraph"/>
        <w:numPr>
          <w:ilvl w:val="0"/>
          <w:numId w:val="2"/>
        </w:numPr>
        <w:jc w:val="both"/>
        <w:rPr>
          <w:rFonts w:ascii="Times New Roman" w:hAnsi="Times New Roman" w:cs="Times New Roman"/>
          <w:sz w:val="24"/>
          <w:szCs w:val="24"/>
        </w:rPr>
      </w:pPr>
      <w:r>
        <w:rPr>
          <w:rFonts w:cs="Times New Roman" w:ascii="Times New Roman" w:hAnsi="Times New Roman"/>
          <w:sz w:val="24"/>
          <w:szCs w:val="24"/>
        </w:rPr>
        <w:t>Сколько островов было открыто в результате путешествия? 29</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Домашнее задание: </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П.4 прочитать. </w:t>
      </w:r>
      <w:r>
        <w:rPr>
          <w:rFonts w:cs="Times New Roman" w:ascii="Times New Roman" w:hAnsi="Times New Roman"/>
          <w:color w:val="000000"/>
          <w:sz w:val="24"/>
          <w:szCs w:val="24"/>
        </w:rPr>
        <w:t>Составить кроссворд о русских первопроходцах.</w:t>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tbl>
      <w:tblPr>
        <w:tblStyle w:val="a4"/>
        <w:tblW w:w="9244" w:type="dxa"/>
        <w:jc w:val="left"/>
        <w:tblInd w:w="-318" w:type="dxa"/>
        <w:tblLayout w:type="fixed"/>
        <w:tblCellMar>
          <w:top w:w="0" w:type="dxa"/>
          <w:left w:w="108" w:type="dxa"/>
          <w:bottom w:w="0" w:type="dxa"/>
          <w:right w:w="108" w:type="dxa"/>
        </w:tblCellMar>
        <w:tblLook w:noVBand="1" w:val="0420" w:noHBand="0" w:lastColumn="0" w:firstColumn="0" w:lastRow="0" w:firstRow="1"/>
      </w:tblPr>
      <w:tblGrid>
        <w:gridCol w:w="2723"/>
        <w:gridCol w:w="779"/>
        <w:gridCol w:w="5742"/>
      </w:tblGrid>
      <w:tr>
        <w:trPr>
          <w:trHeight w:val="274" w:hRule="atLeast"/>
        </w:trPr>
        <w:tc>
          <w:tcPr>
            <w:tcW w:w="9244" w:type="dxa"/>
            <w:gridSpan w:val="3"/>
            <w:tcBorders/>
          </w:tcPr>
          <w:p>
            <w:pPr>
              <w:pStyle w:val="Normal"/>
              <w:widowControl/>
              <w:spacing w:lineRule="auto" w:line="240" w:before="0" w:after="0"/>
              <w:jc w:val="center"/>
              <w:rPr>
                <w:rFonts w:ascii="Times New Roman" w:hAnsi="Times New Roman" w:eastAsia="Times New Roman" w:cs="Times New Roman"/>
                <w:b/>
                <w:bCs/>
                <w:kern w:val="2"/>
                <w:sz w:val="20"/>
                <w:szCs w:val="20"/>
                <w:lang w:eastAsia="ru-RU"/>
              </w:rPr>
            </w:pPr>
            <w:bookmarkStart w:id="0" w:name="_Hlk117203043"/>
            <w:bookmarkEnd w:id="0"/>
            <w:r>
              <w:rPr>
                <w:rFonts w:eastAsia="Times New Roman" w:cs="Times New Roman" w:ascii="Times New Roman" w:hAnsi="Times New Roman"/>
                <w:b/>
                <w:bCs/>
                <w:kern w:val="2"/>
                <w:sz w:val="20"/>
                <w:szCs w:val="20"/>
                <w:lang w:val="ru-RU" w:eastAsia="ru-RU" w:bidi="ar-SA"/>
              </w:rPr>
              <w:t>Российские путешественники</w:t>
            </w:r>
          </w:p>
        </w:tc>
      </w:tr>
      <w:tr>
        <w:trPr>
          <w:trHeight w:val="584" w:hRule="atLeast"/>
        </w:trPr>
        <w:tc>
          <w:tcPr>
            <w:tcW w:w="2723" w:type="dxa"/>
            <w:tcBorders/>
          </w:tcPr>
          <w:p>
            <w:pPr>
              <w:pStyle w:val="Normal"/>
              <w:widowControl/>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b/>
                <w:bCs/>
                <w:kern w:val="2"/>
                <w:sz w:val="20"/>
                <w:szCs w:val="20"/>
                <w:lang w:val="ru-RU" w:eastAsia="ru-RU" w:bidi="ar-SA"/>
              </w:rPr>
              <w:t>путешественник</w:t>
            </w:r>
          </w:p>
        </w:tc>
        <w:tc>
          <w:tcPr>
            <w:tcW w:w="779" w:type="dxa"/>
            <w:tcBorders/>
          </w:tcPr>
          <w:p>
            <w:pPr>
              <w:pStyle w:val="Normal"/>
              <w:widowControl/>
              <w:spacing w:lineRule="auto" w:line="240" w:before="0" w:after="0"/>
              <w:jc w:val="center"/>
              <w:rPr>
                <w:rFonts w:ascii="Times New Roman" w:hAnsi="Times New Roman" w:eastAsia="Times New Roman" w:cs="Times New Roman"/>
                <w:b/>
                <w:bCs/>
                <w:sz w:val="20"/>
                <w:szCs w:val="20"/>
                <w:lang w:eastAsia="ru-RU"/>
              </w:rPr>
            </w:pPr>
            <w:r>
              <w:rPr>
                <w:rFonts w:eastAsia="Times New Roman" w:cs="Times New Roman" w:ascii="Times New Roman" w:hAnsi="Times New Roman"/>
                <w:b/>
                <w:bCs/>
                <w:kern w:val="0"/>
                <w:sz w:val="20"/>
                <w:szCs w:val="20"/>
                <w:lang w:val="ru-RU" w:eastAsia="ru-RU" w:bidi="ar-SA"/>
              </w:rPr>
              <w:t>год</w:t>
            </w:r>
          </w:p>
        </w:tc>
        <w:tc>
          <w:tcPr>
            <w:tcW w:w="5742" w:type="dxa"/>
            <w:tcBorders/>
          </w:tcPr>
          <w:p>
            <w:pPr>
              <w:pStyle w:val="Normal"/>
              <w:widowControl/>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b/>
                <w:bCs/>
                <w:kern w:val="2"/>
                <w:sz w:val="20"/>
                <w:szCs w:val="20"/>
                <w:lang w:val="ru-RU" w:eastAsia="ru-RU" w:bidi="ar-SA"/>
              </w:rPr>
              <w:t>Вклад в открытие новых</w:t>
            </w:r>
            <w:r>
              <w:rPr>
                <w:rFonts w:eastAsia="Times New Roman" w:cs="Times New Roman" w:ascii="Times New Roman" w:hAnsi="Times New Roman"/>
                <w:b/>
                <w:bCs/>
                <w:kern w:val="2"/>
                <w:position w:val="1"/>
                <w:sz w:val="20"/>
                <w:szCs w:val="20"/>
                <w:lang w:val="ru-RU" w:eastAsia="ru-RU" w:bidi="ar-SA"/>
              </w:rPr>
              <w:t xml:space="preserve"> земель</w:t>
            </w:r>
          </w:p>
        </w:tc>
      </w:tr>
      <w:tr>
        <w:trPr>
          <w:trHeight w:val="368" w:hRule="atLeast"/>
        </w:trPr>
        <w:tc>
          <w:tcPr>
            <w:tcW w:w="9244" w:type="dxa"/>
            <w:gridSpan w:val="3"/>
            <w:tcBorders/>
          </w:tcPr>
          <w:p>
            <w:pPr>
              <w:pStyle w:val="Normal"/>
              <w:widowControl/>
              <w:spacing w:lineRule="auto" w:line="240" w:before="0" w:after="0"/>
              <w:jc w:val="center"/>
              <w:rPr>
                <w:rFonts w:ascii="Times New Roman" w:hAnsi="Times New Roman" w:eastAsia="Times New Roman" w:cs="Times New Roman"/>
                <w:b/>
                <w:bCs/>
                <w:i/>
                <w:i/>
                <w:kern w:val="2"/>
                <w:sz w:val="20"/>
                <w:szCs w:val="20"/>
                <w:lang w:eastAsia="ru-RU"/>
              </w:rPr>
            </w:pPr>
            <w:r>
              <w:rPr>
                <w:rFonts w:eastAsia="Times New Roman" w:cs="Times New Roman" w:ascii="Times New Roman" w:hAnsi="Times New Roman"/>
                <w:b/>
                <w:bCs/>
                <w:i/>
                <w:kern w:val="2"/>
                <w:sz w:val="20"/>
                <w:szCs w:val="20"/>
                <w:lang w:val="ru-RU" w:eastAsia="ru-RU" w:bidi="ar-SA"/>
              </w:rPr>
              <w:t>Освоение Сибири</w:t>
            </w:r>
          </w:p>
        </w:tc>
      </w:tr>
      <w:tr>
        <w:trPr>
          <w:trHeight w:val="389" w:hRule="atLeast"/>
        </w:trPr>
        <w:tc>
          <w:tcPr>
            <w:tcW w:w="2723"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779"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5742"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color w:val="000000" w:themeColor="dark1"/>
                <w:kern w:val="2"/>
                <w:sz w:val="20"/>
                <w:szCs w:val="20"/>
                <w:lang w:val="ru-RU" w:eastAsia="ru-RU" w:bidi="ar-SA"/>
              </w:rPr>
              <w:t>Начало освоения Сибири</w:t>
            </w:r>
          </w:p>
        </w:tc>
      </w:tr>
      <w:tr>
        <w:trPr>
          <w:trHeight w:val="409" w:hRule="atLeast"/>
        </w:trPr>
        <w:tc>
          <w:tcPr>
            <w:tcW w:w="2723"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779"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5742"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color w:val="000000" w:themeColor="dark1"/>
                <w:kern w:val="2"/>
                <w:sz w:val="20"/>
                <w:szCs w:val="20"/>
                <w:lang w:val="ru-RU" w:eastAsia="ru-RU" w:bidi="ar-SA"/>
              </w:rPr>
              <w:t>Открыл Охотское море</w:t>
            </w:r>
          </w:p>
        </w:tc>
      </w:tr>
      <w:tr>
        <w:trPr>
          <w:trHeight w:val="335" w:hRule="atLeast"/>
        </w:trPr>
        <w:tc>
          <w:tcPr>
            <w:tcW w:w="2723"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bCs/>
                <w:color w:val="000000" w:themeColor="dark1"/>
                <w:kern w:val="2"/>
                <w:sz w:val="20"/>
                <w:szCs w:val="20"/>
                <w:lang w:val="ru-RU" w:eastAsia="ru-RU" w:bidi="ar-SA"/>
              </w:rPr>
              <w:t>Семен Дежнев</w:t>
            </w:r>
          </w:p>
        </w:tc>
        <w:tc>
          <w:tcPr>
            <w:tcW w:w="779"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5742"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r>
      <w:tr>
        <w:trPr>
          <w:trHeight w:val="363" w:hRule="atLeast"/>
        </w:trPr>
        <w:tc>
          <w:tcPr>
            <w:tcW w:w="2723"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779"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5742"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color w:val="000000"/>
                <w:kern w:val="2"/>
                <w:sz w:val="20"/>
                <w:szCs w:val="20"/>
                <w:lang w:val="ru-RU" w:eastAsia="ru-RU" w:bidi="ar-SA"/>
              </w:rPr>
              <w:t>Пролив между Азией и Америкой, море,</w:t>
            </w:r>
            <w:r>
              <w:rPr>
                <w:rFonts w:eastAsia="Times New Roman" w:cs="Times New Roman" w:ascii="Times New Roman" w:hAnsi="Times New Roman"/>
                <w:color w:val="000000"/>
                <w:kern w:val="2"/>
                <w:position w:val="1"/>
                <w:sz w:val="20"/>
                <w:szCs w:val="20"/>
                <w:lang w:val="ru-RU" w:eastAsia="ru-RU" w:bidi="ar-SA"/>
              </w:rPr>
              <w:t xml:space="preserve"> остров</w:t>
            </w:r>
          </w:p>
        </w:tc>
      </w:tr>
      <w:tr>
        <w:trPr>
          <w:trHeight w:val="270" w:hRule="atLeast"/>
        </w:trPr>
        <w:tc>
          <w:tcPr>
            <w:tcW w:w="2723"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779"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5742"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color w:val="000000" w:themeColor="dark1"/>
                <w:kern w:val="2"/>
                <w:sz w:val="20"/>
                <w:szCs w:val="20"/>
                <w:lang w:val="ru-RU" w:eastAsia="ru-RU" w:bidi="ar-SA"/>
              </w:rPr>
              <w:t>Основал</w:t>
            </w:r>
            <w:r>
              <w:rPr>
                <w:rFonts w:eastAsia="Times New Roman" w:cs="Times New Roman" w:ascii="Times New Roman" w:hAnsi="Times New Roman"/>
                <w:color w:val="000000" w:themeColor="dark1"/>
                <w:kern w:val="2"/>
                <w:position w:val="1"/>
                <w:sz w:val="20"/>
                <w:szCs w:val="20"/>
                <w:lang w:val="ru-RU" w:eastAsia="ru-RU" w:bidi="ar-SA"/>
              </w:rPr>
              <w:t xml:space="preserve"> первые укрепления на берегах Амура</w:t>
            </w:r>
          </w:p>
        </w:tc>
      </w:tr>
      <w:tr>
        <w:trPr>
          <w:trHeight w:val="312" w:hRule="atLeast"/>
        </w:trPr>
        <w:tc>
          <w:tcPr>
            <w:tcW w:w="9244" w:type="dxa"/>
            <w:gridSpan w:val="3"/>
            <w:tcBorders/>
          </w:tcPr>
          <w:p>
            <w:pPr>
              <w:pStyle w:val="Normal"/>
              <w:widowControl/>
              <w:spacing w:lineRule="auto" w:line="240" w:before="0" w:after="0"/>
              <w:jc w:val="center"/>
              <w:rPr>
                <w:rFonts w:ascii="Times New Roman" w:hAnsi="Times New Roman" w:eastAsia="Times New Roman" w:cs="Times New Roman"/>
                <w:b/>
                <w:i/>
                <w:i/>
                <w:color w:val="000000" w:themeColor="dark1"/>
                <w:kern w:val="2"/>
                <w:sz w:val="20"/>
                <w:szCs w:val="20"/>
                <w:lang w:eastAsia="ru-RU"/>
              </w:rPr>
            </w:pPr>
            <w:r>
              <w:rPr>
                <w:rFonts w:eastAsia="Times New Roman" w:cs="Times New Roman" w:ascii="Times New Roman" w:hAnsi="Times New Roman"/>
                <w:b/>
                <w:i/>
                <w:color w:val="000000" w:themeColor="dark1"/>
                <w:kern w:val="2"/>
                <w:sz w:val="20"/>
                <w:szCs w:val="20"/>
                <w:lang w:val="ru-RU" w:eastAsia="ru-RU" w:bidi="ar-SA"/>
              </w:rPr>
              <w:t>Изучение территории России</w:t>
            </w:r>
          </w:p>
        </w:tc>
      </w:tr>
      <w:tr>
        <w:trPr>
          <w:trHeight w:val="350" w:hRule="atLeast"/>
        </w:trPr>
        <w:tc>
          <w:tcPr>
            <w:tcW w:w="2723" w:type="dxa"/>
            <w:tcBorders/>
          </w:tcPr>
          <w:p>
            <w:pPr>
              <w:pStyle w:val="Normal"/>
              <w:widowControl/>
              <w:spacing w:lineRule="auto" w:line="276" w:before="0" w:after="200"/>
              <w:jc w:val="lef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r>
          </w:p>
        </w:tc>
        <w:tc>
          <w:tcPr>
            <w:tcW w:w="779" w:type="dxa"/>
            <w:tcBorders/>
          </w:tcPr>
          <w:p>
            <w:pPr>
              <w:pStyle w:val="Normal"/>
              <w:widowControl/>
              <w:spacing w:lineRule="auto" w:line="276" w:before="0" w:after="200"/>
              <w:jc w:val="lef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r>
          </w:p>
        </w:tc>
        <w:tc>
          <w:tcPr>
            <w:tcW w:w="5742" w:type="dxa"/>
            <w:tcBorders/>
          </w:tcPr>
          <w:p>
            <w:pPr>
              <w:pStyle w:val="Normal"/>
              <w:widowControl/>
              <w:spacing w:lineRule="auto" w:line="276" w:before="0" w:after="200"/>
              <w:jc w:val="lef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t>Море Лаптевых (Северно-Ледовитый океан)</w:t>
            </w:r>
          </w:p>
        </w:tc>
      </w:tr>
      <w:tr>
        <w:trPr>
          <w:trHeight w:val="244" w:hRule="atLeast"/>
        </w:trPr>
        <w:tc>
          <w:tcPr>
            <w:tcW w:w="2723" w:type="dxa"/>
            <w:tcBorders/>
          </w:tcPr>
          <w:p>
            <w:pPr>
              <w:pStyle w:val="Normal"/>
              <w:widowControl/>
              <w:spacing w:lineRule="auto" w:line="276" w:before="0" w:after="200"/>
              <w:jc w:val="lef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t>Семен Челюскин</w:t>
            </w:r>
          </w:p>
        </w:tc>
        <w:tc>
          <w:tcPr>
            <w:tcW w:w="779" w:type="dxa"/>
            <w:tcBorders/>
          </w:tcPr>
          <w:p>
            <w:pPr>
              <w:pStyle w:val="Normal"/>
              <w:widowControl/>
              <w:spacing w:lineRule="auto" w:line="276" w:before="0" w:after="200"/>
              <w:jc w:val="lef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r>
          </w:p>
        </w:tc>
        <w:tc>
          <w:tcPr>
            <w:tcW w:w="5742" w:type="dxa"/>
            <w:tcBorders/>
          </w:tcPr>
          <w:p>
            <w:pPr>
              <w:pStyle w:val="Normal"/>
              <w:widowControl/>
              <w:spacing w:lineRule="auto" w:line="276" w:before="0" w:after="200"/>
              <w:jc w:val="lef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r>
            <w:bookmarkStart w:id="1" w:name="_Hlk117203043"/>
            <w:bookmarkStart w:id="2" w:name="_Hlk117203043"/>
            <w:bookmarkEnd w:id="2"/>
          </w:p>
        </w:tc>
      </w:tr>
    </w:tbl>
    <w:p>
      <w:pPr>
        <w:pStyle w:val="Normal"/>
        <w:rPr>
          <w:rFonts w:ascii="Times New Roman" w:hAnsi="Times New Roman" w:cs="Times New Roman"/>
        </w:rPr>
      </w:pPr>
      <w:r>
        <w:rPr>
          <w:rFonts w:cs="Times New Roman" w:ascii="Times New Roman" w:hAnsi="Times New Roman"/>
        </w:rPr>
      </w:r>
    </w:p>
    <w:tbl>
      <w:tblPr>
        <w:tblStyle w:val="a4"/>
        <w:tblW w:w="9244" w:type="dxa"/>
        <w:jc w:val="left"/>
        <w:tblInd w:w="-318" w:type="dxa"/>
        <w:tblLayout w:type="fixed"/>
        <w:tblCellMar>
          <w:top w:w="0" w:type="dxa"/>
          <w:left w:w="108" w:type="dxa"/>
          <w:bottom w:w="0" w:type="dxa"/>
          <w:right w:w="108" w:type="dxa"/>
        </w:tblCellMar>
        <w:tblLook w:noVBand="1" w:val="0420" w:noHBand="0" w:lastColumn="0" w:firstColumn="0" w:lastRow="0" w:firstRow="1"/>
      </w:tblPr>
      <w:tblGrid>
        <w:gridCol w:w="2723"/>
        <w:gridCol w:w="779"/>
        <w:gridCol w:w="5742"/>
      </w:tblGrid>
      <w:tr>
        <w:trPr>
          <w:trHeight w:val="584" w:hRule="atLeast"/>
        </w:trPr>
        <w:tc>
          <w:tcPr>
            <w:tcW w:w="9244" w:type="dxa"/>
            <w:gridSpan w:val="3"/>
            <w:tcBorders/>
          </w:tcPr>
          <w:p>
            <w:pPr>
              <w:pStyle w:val="Normal"/>
              <w:widowControl/>
              <w:spacing w:lineRule="auto" w:line="240" w:before="0" w:after="0"/>
              <w:jc w:val="center"/>
              <w:rPr>
                <w:rFonts w:ascii="Times New Roman" w:hAnsi="Times New Roman" w:eastAsia="Times New Roman" w:cs="Times New Roman"/>
                <w:b/>
                <w:bCs/>
                <w:kern w:val="2"/>
                <w:sz w:val="20"/>
                <w:szCs w:val="20"/>
                <w:lang w:eastAsia="ru-RU"/>
              </w:rPr>
            </w:pPr>
            <w:r>
              <w:rPr>
                <w:rFonts w:eastAsia="Times New Roman" w:cs="Times New Roman" w:ascii="Times New Roman" w:hAnsi="Times New Roman"/>
                <w:b/>
                <w:bCs/>
                <w:kern w:val="2"/>
                <w:sz w:val="20"/>
                <w:szCs w:val="20"/>
                <w:lang w:val="ru-RU" w:eastAsia="ru-RU" w:bidi="ar-SA"/>
              </w:rPr>
              <w:t>Российские путешественники</w:t>
            </w:r>
          </w:p>
        </w:tc>
      </w:tr>
      <w:tr>
        <w:trPr>
          <w:trHeight w:val="584" w:hRule="atLeast"/>
        </w:trPr>
        <w:tc>
          <w:tcPr>
            <w:tcW w:w="2723" w:type="dxa"/>
            <w:tcBorders/>
          </w:tcPr>
          <w:p>
            <w:pPr>
              <w:pStyle w:val="Normal"/>
              <w:widowControl/>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b/>
                <w:bCs/>
                <w:kern w:val="2"/>
                <w:sz w:val="20"/>
                <w:szCs w:val="20"/>
                <w:lang w:val="ru-RU" w:eastAsia="ru-RU" w:bidi="ar-SA"/>
              </w:rPr>
              <w:t>путешественник</w:t>
            </w:r>
          </w:p>
        </w:tc>
        <w:tc>
          <w:tcPr>
            <w:tcW w:w="779" w:type="dxa"/>
            <w:tcBorders/>
          </w:tcPr>
          <w:p>
            <w:pPr>
              <w:pStyle w:val="Normal"/>
              <w:widowControl/>
              <w:spacing w:lineRule="auto" w:line="240" w:before="0" w:after="0"/>
              <w:jc w:val="center"/>
              <w:rPr>
                <w:rFonts w:ascii="Times New Roman" w:hAnsi="Times New Roman" w:eastAsia="Times New Roman" w:cs="Times New Roman"/>
                <w:b/>
                <w:bCs/>
                <w:sz w:val="20"/>
                <w:szCs w:val="20"/>
                <w:lang w:eastAsia="ru-RU"/>
              </w:rPr>
            </w:pPr>
            <w:r>
              <w:rPr>
                <w:rFonts w:eastAsia="Times New Roman" w:cs="Times New Roman" w:ascii="Times New Roman" w:hAnsi="Times New Roman"/>
                <w:b/>
                <w:bCs/>
                <w:kern w:val="0"/>
                <w:sz w:val="20"/>
                <w:szCs w:val="20"/>
                <w:lang w:val="ru-RU" w:eastAsia="ru-RU" w:bidi="ar-SA"/>
              </w:rPr>
              <w:t>год</w:t>
            </w:r>
          </w:p>
        </w:tc>
        <w:tc>
          <w:tcPr>
            <w:tcW w:w="5742" w:type="dxa"/>
            <w:tcBorders/>
          </w:tcPr>
          <w:p>
            <w:pPr>
              <w:pStyle w:val="Normal"/>
              <w:widowControl/>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b/>
                <w:bCs/>
                <w:kern w:val="2"/>
                <w:sz w:val="20"/>
                <w:szCs w:val="20"/>
                <w:lang w:val="ru-RU" w:eastAsia="ru-RU" w:bidi="ar-SA"/>
              </w:rPr>
              <w:t>Вклад в открытие новых</w:t>
            </w:r>
            <w:r>
              <w:rPr>
                <w:rFonts w:eastAsia="Times New Roman" w:cs="Times New Roman" w:ascii="Times New Roman" w:hAnsi="Times New Roman"/>
                <w:b/>
                <w:bCs/>
                <w:kern w:val="2"/>
                <w:position w:val="1"/>
                <w:sz w:val="20"/>
                <w:szCs w:val="20"/>
                <w:lang w:val="ru-RU" w:eastAsia="ru-RU" w:bidi="ar-SA"/>
              </w:rPr>
              <w:t xml:space="preserve"> земель</w:t>
            </w:r>
          </w:p>
        </w:tc>
      </w:tr>
      <w:tr>
        <w:trPr>
          <w:trHeight w:val="368" w:hRule="atLeast"/>
        </w:trPr>
        <w:tc>
          <w:tcPr>
            <w:tcW w:w="9244" w:type="dxa"/>
            <w:gridSpan w:val="3"/>
            <w:tcBorders/>
          </w:tcPr>
          <w:p>
            <w:pPr>
              <w:pStyle w:val="Normal"/>
              <w:widowControl/>
              <w:spacing w:lineRule="auto" w:line="240" w:before="0" w:after="0"/>
              <w:jc w:val="center"/>
              <w:rPr>
                <w:rFonts w:ascii="Times New Roman" w:hAnsi="Times New Roman" w:eastAsia="Times New Roman" w:cs="Times New Roman"/>
                <w:b/>
                <w:bCs/>
                <w:i/>
                <w:i/>
                <w:kern w:val="2"/>
                <w:sz w:val="20"/>
                <w:szCs w:val="20"/>
                <w:lang w:eastAsia="ru-RU"/>
              </w:rPr>
            </w:pPr>
            <w:r>
              <w:rPr>
                <w:rFonts w:eastAsia="Times New Roman" w:cs="Times New Roman" w:ascii="Times New Roman" w:hAnsi="Times New Roman"/>
                <w:b/>
                <w:bCs/>
                <w:i/>
                <w:kern w:val="2"/>
                <w:sz w:val="20"/>
                <w:szCs w:val="20"/>
                <w:lang w:val="ru-RU" w:eastAsia="ru-RU" w:bidi="ar-SA"/>
              </w:rPr>
              <w:t>Освоение Сибири</w:t>
            </w:r>
          </w:p>
        </w:tc>
      </w:tr>
      <w:tr>
        <w:trPr>
          <w:trHeight w:val="389" w:hRule="atLeast"/>
        </w:trPr>
        <w:tc>
          <w:tcPr>
            <w:tcW w:w="2723"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779"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5742"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color w:val="000000" w:themeColor="dark1"/>
                <w:kern w:val="2"/>
                <w:sz w:val="20"/>
                <w:szCs w:val="20"/>
                <w:lang w:val="ru-RU" w:eastAsia="ru-RU" w:bidi="ar-SA"/>
              </w:rPr>
              <w:t>Начало освоения Сибири</w:t>
            </w:r>
          </w:p>
        </w:tc>
      </w:tr>
      <w:tr>
        <w:trPr>
          <w:trHeight w:val="409" w:hRule="atLeast"/>
        </w:trPr>
        <w:tc>
          <w:tcPr>
            <w:tcW w:w="2723"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779"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5742"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color w:val="000000" w:themeColor="dark1"/>
                <w:kern w:val="2"/>
                <w:sz w:val="20"/>
                <w:szCs w:val="20"/>
                <w:lang w:val="ru-RU" w:eastAsia="ru-RU" w:bidi="ar-SA"/>
              </w:rPr>
              <w:t>Открыл Охотское море</w:t>
            </w:r>
          </w:p>
        </w:tc>
      </w:tr>
      <w:tr>
        <w:trPr>
          <w:trHeight w:val="335" w:hRule="atLeast"/>
        </w:trPr>
        <w:tc>
          <w:tcPr>
            <w:tcW w:w="2723"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bCs/>
                <w:color w:val="000000" w:themeColor="dark1"/>
                <w:kern w:val="2"/>
                <w:sz w:val="20"/>
                <w:szCs w:val="20"/>
                <w:lang w:val="ru-RU" w:eastAsia="ru-RU" w:bidi="ar-SA"/>
              </w:rPr>
              <w:t>Семен Дежнев</w:t>
            </w:r>
          </w:p>
        </w:tc>
        <w:tc>
          <w:tcPr>
            <w:tcW w:w="779"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5742"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r>
      <w:tr>
        <w:trPr>
          <w:trHeight w:val="363" w:hRule="atLeast"/>
        </w:trPr>
        <w:tc>
          <w:tcPr>
            <w:tcW w:w="2723"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779"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5742"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color w:val="000000"/>
                <w:kern w:val="2"/>
                <w:sz w:val="20"/>
                <w:szCs w:val="20"/>
                <w:lang w:val="ru-RU" w:eastAsia="ru-RU" w:bidi="ar-SA"/>
              </w:rPr>
              <w:t>Пролив между Азией и Америкой, море,</w:t>
            </w:r>
            <w:r>
              <w:rPr>
                <w:rFonts w:eastAsia="Times New Roman" w:cs="Times New Roman" w:ascii="Times New Roman" w:hAnsi="Times New Roman"/>
                <w:color w:val="000000"/>
                <w:kern w:val="2"/>
                <w:position w:val="1"/>
                <w:sz w:val="20"/>
                <w:szCs w:val="20"/>
                <w:lang w:val="ru-RU" w:eastAsia="ru-RU" w:bidi="ar-SA"/>
              </w:rPr>
              <w:t xml:space="preserve"> остров</w:t>
            </w:r>
          </w:p>
        </w:tc>
      </w:tr>
      <w:tr>
        <w:trPr>
          <w:trHeight w:val="270" w:hRule="atLeast"/>
        </w:trPr>
        <w:tc>
          <w:tcPr>
            <w:tcW w:w="2723"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779"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5742"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color w:val="000000" w:themeColor="dark1"/>
                <w:kern w:val="2"/>
                <w:sz w:val="20"/>
                <w:szCs w:val="20"/>
                <w:lang w:val="ru-RU" w:eastAsia="ru-RU" w:bidi="ar-SA"/>
              </w:rPr>
              <w:t>Основал</w:t>
            </w:r>
            <w:r>
              <w:rPr>
                <w:rFonts w:eastAsia="Times New Roman" w:cs="Times New Roman" w:ascii="Times New Roman" w:hAnsi="Times New Roman"/>
                <w:color w:val="000000" w:themeColor="dark1"/>
                <w:kern w:val="2"/>
                <w:position w:val="1"/>
                <w:sz w:val="20"/>
                <w:szCs w:val="20"/>
                <w:lang w:val="ru-RU" w:eastAsia="ru-RU" w:bidi="ar-SA"/>
              </w:rPr>
              <w:t xml:space="preserve"> первые укрепления на берегах Амура</w:t>
            </w:r>
          </w:p>
        </w:tc>
      </w:tr>
      <w:tr>
        <w:trPr>
          <w:trHeight w:val="312" w:hRule="atLeast"/>
        </w:trPr>
        <w:tc>
          <w:tcPr>
            <w:tcW w:w="9244" w:type="dxa"/>
            <w:gridSpan w:val="3"/>
            <w:tcBorders/>
          </w:tcPr>
          <w:p>
            <w:pPr>
              <w:pStyle w:val="Normal"/>
              <w:widowControl/>
              <w:spacing w:lineRule="auto" w:line="240" w:before="0" w:after="0"/>
              <w:jc w:val="center"/>
              <w:rPr>
                <w:rFonts w:ascii="Times New Roman" w:hAnsi="Times New Roman" w:eastAsia="Times New Roman" w:cs="Times New Roman"/>
                <w:b/>
                <w:i/>
                <w:i/>
                <w:color w:val="000000" w:themeColor="dark1"/>
                <w:kern w:val="2"/>
                <w:sz w:val="20"/>
                <w:szCs w:val="20"/>
                <w:lang w:eastAsia="ru-RU"/>
              </w:rPr>
            </w:pPr>
            <w:r>
              <w:rPr>
                <w:rFonts w:eastAsia="Times New Roman" w:cs="Times New Roman" w:ascii="Times New Roman" w:hAnsi="Times New Roman"/>
                <w:b/>
                <w:i/>
                <w:color w:val="000000" w:themeColor="dark1"/>
                <w:kern w:val="2"/>
                <w:sz w:val="20"/>
                <w:szCs w:val="20"/>
                <w:lang w:val="ru-RU" w:eastAsia="ru-RU" w:bidi="ar-SA"/>
              </w:rPr>
              <w:t>Изучение территории России</w:t>
            </w:r>
          </w:p>
        </w:tc>
      </w:tr>
      <w:tr>
        <w:trPr>
          <w:trHeight w:val="350" w:hRule="atLeast"/>
        </w:trPr>
        <w:tc>
          <w:tcPr>
            <w:tcW w:w="2723" w:type="dxa"/>
            <w:tcBorders/>
          </w:tcPr>
          <w:p>
            <w:pPr>
              <w:pStyle w:val="Normal"/>
              <w:widowControl/>
              <w:spacing w:lineRule="auto" w:line="276" w:before="0" w:after="200"/>
              <w:jc w:val="lef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r>
          </w:p>
        </w:tc>
        <w:tc>
          <w:tcPr>
            <w:tcW w:w="779" w:type="dxa"/>
            <w:tcBorders/>
          </w:tcPr>
          <w:p>
            <w:pPr>
              <w:pStyle w:val="Normal"/>
              <w:widowControl/>
              <w:spacing w:lineRule="auto" w:line="276" w:before="0" w:after="200"/>
              <w:jc w:val="lef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r>
          </w:p>
        </w:tc>
        <w:tc>
          <w:tcPr>
            <w:tcW w:w="5742" w:type="dxa"/>
            <w:tcBorders/>
          </w:tcPr>
          <w:p>
            <w:pPr>
              <w:pStyle w:val="Normal"/>
              <w:widowControl/>
              <w:spacing w:lineRule="auto" w:line="276" w:before="0" w:after="200"/>
              <w:jc w:val="lef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t>Море Лаптевых (Северно-Ледовитый океан)</w:t>
            </w:r>
          </w:p>
        </w:tc>
      </w:tr>
      <w:tr>
        <w:trPr>
          <w:trHeight w:val="244" w:hRule="atLeast"/>
        </w:trPr>
        <w:tc>
          <w:tcPr>
            <w:tcW w:w="2723" w:type="dxa"/>
            <w:tcBorders/>
          </w:tcPr>
          <w:p>
            <w:pPr>
              <w:pStyle w:val="Normal"/>
              <w:widowControl/>
              <w:spacing w:lineRule="auto" w:line="276" w:before="0" w:after="200"/>
              <w:jc w:val="lef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t>Семен Челюскин</w:t>
            </w:r>
          </w:p>
        </w:tc>
        <w:tc>
          <w:tcPr>
            <w:tcW w:w="779" w:type="dxa"/>
            <w:tcBorders/>
          </w:tcPr>
          <w:p>
            <w:pPr>
              <w:pStyle w:val="Normal"/>
              <w:widowControl/>
              <w:spacing w:lineRule="auto" w:line="276" w:before="0" w:after="200"/>
              <w:jc w:val="lef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r>
          </w:p>
        </w:tc>
        <w:tc>
          <w:tcPr>
            <w:tcW w:w="5742" w:type="dxa"/>
            <w:tcBorders/>
          </w:tcPr>
          <w:p>
            <w:pPr>
              <w:pStyle w:val="Normal"/>
              <w:widowControl/>
              <w:spacing w:lineRule="auto" w:line="276" w:before="0" w:after="200"/>
              <w:jc w:val="lef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r>
          </w:p>
        </w:tc>
      </w:tr>
    </w:tbl>
    <w:p>
      <w:pPr>
        <w:pStyle w:val="Normal"/>
        <w:rPr>
          <w:rFonts w:ascii="Times New Roman" w:hAnsi="Times New Roman" w:cs="Times New Roman"/>
        </w:rPr>
      </w:pPr>
      <w:r>
        <w:rPr>
          <w:rFonts w:cs="Times New Roman" w:ascii="Times New Roman" w:hAnsi="Times New Roman"/>
        </w:rPr>
      </w:r>
    </w:p>
    <w:tbl>
      <w:tblPr>
        <w:tblStyle w:val="a4"/>
        <w:tblW w:w="9244" w:type="dxa"/>
        <w:jc w:val="left"/>
        <w:tblInd w:w="-318" w:type="dxa"/>
        <w:tblLayout w:type="fixed"/>
        <w:tblCellMar>
          <w:top w:w="0" w:type="dxa"/>
          <w:left w:w="108" w:type="dxa"/>
          <w:bottom w:w="0" w:type="dxa"/>
          <w:right w:w="108" w:type="dxa"/>
        </w:tblCellMar>
        <w:tblLook w:noVBand="1" w:val="0420" w:noHBand="0" w:lastColumn="0" w:firstColumn="0" w:lastRow="0" w:firstRow="1"/>
      </w:tblPr>
      <w:tblGrid>
        <w:gridCol w:w="2723"/>
        <w:gridCol w:w="779"/>
        <w:gridCol w:w="5742"/>
      </w:tblGrid>
      <w:tr>
        <w:trPr>
          <w:trHeight w:val="413" w:hRule="atLeast"/>
        </w:trPr>
        <w:tc>
          <w:tcPr>
            <w:tcW w:w="9244" w:type="dxa"/>
            <w:gridSpan w:val="3"/>
            <w:tcBorders/>
          </w:tcPr>
          <w:p>
            <w:pPr>
              <w:pStyle w:val="Normal"/>
              <w:widowControl/>
              <w:spacing w:lineRule="auto" w:line="240" w:before="0" w:after="0"/>
              <w:jc w:val="center"/>
              <w:rPr>
                <w:rFonts w:ascii="Times New Roman" w:hAnsi="Times New Roman" w:eastAsia="Times New Roman" w:cs="Times New Roman"/>
                <w:b/>
                <w:bCs/>
                <w:kern w:val="2"/>
                <w:sz w:val="20"/>
                <w:szCs w:val="20"/>
                <w:lang w:eastAsia="ru-RU"/>
              </w:rPr>
            </w:pPr>
            <w:r>
              <w:rPr>
                <w:rFonts w:eastAsia="Times New Roman" w:cs="Times New Roman" w:ascii="Times New Roman" w:hAnsi="Times New Roman"/>
                <w:b/>
                <w:bCs/>
                <w:kern w:val="2"/>
                <w:sz w:val="20"/>
                <w:szCs w:val="20"/>
                <w:lang w:val="ru-RU" w:eastAsia="ru-RU" w:bidi="ar-SA"/>
              </w:rPr>
              <w:t>Российские путешественники</w:t>
            </w:r>
          </w:p>
        </w:tc>
      </w:tr>
      <w:tr>
        <w:trPr>
          <w:trHeight w:val="584" w:hRule="atLeast"/>
        </w:trPr>
        <w:tc>
          <w:tcPr>
            <w:tcW w:w="2723" w:type="dxa"/>
            <w:tcBorders/>
          </w:tcPr>
          <w:p>
            <w:pPr>
              <w:pStyle w:val="Normal"/>
              <w:widowControl/>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b/>
                <w:bCs/>
                <w:kern w:val="2"/>
                <w:sz w:val="20"/>
                <w:szCs w:val="20"/>
                <w:lang w:val="ru-RU" w:eastAsia="ru-RU" w:bidi="ar-SA"/>
              </w:rPr>
              <w:t>путешественник</w:t>
            </w:r>
          </w:p>
        </w:tc>
        <w:tc>
          <w:tcPr>
            <w:tcW w:w="779" w:type="dxa"/>
            <w:tcBorders/>
          </w:tcPr>
          <w:p>
            <w:pPr>
              <w:pStyle w:val="Normal"/>
              <w:widowControl/>
              <w:spacing w:lineRule="auto" w:line="240" w:before="0" w:after="0"/>
              <w:jc w:val="center"/>
              <w:rPr>
                <w:rFonts w:ascii="Times New Roman" w:hAnsi="Times New Roman" w:eastAsia="Times New Roman" w:cs="Times New Roman"/>
                <w:b/>
                <w:bCs/>
                <w:sz w:val="20"/>
                <w:szCs w:val="20"/>
                <w:lang w:eastAsia="ru-RU"/>
              </w:rPr>
            </w:pPr>
            <w:r>
              <w:rPr>
                <w:rFonts w:eastAsia="Times New Roman" w:cs="Times New Roman" w:ascii="Times New Roman" w:hAnsi="Times New Roman"/>
                <w:b/>
                <w:bCs/>
                <w:kern w:val="0"/>
                <w:sz w:val="20"/>
                <w:szCs w:val="20"/>
                <w:lang w:val="ru-RU" w:eastAsia="ru-RU" w:bidi="ar-SA"/>
              </w:rPr>
              <w:t>год</w:t>
            </w:r>
          </w:p>
        </w:tc>
        <w:tc>
          <w:tcPr>
            <w:tcW w:w="5742" w:type="dxa"/>
            <w:tcBorders/>
          </w:tcPr>
          <w:p>
            <w:pPr>
              <w:pStyle w:val="Normal"/>
              <w:widowControl/>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b/>
                <w:bCs/>
                <w:kern w:val="2"/>
                <w:sz w:val="20"/>
                <w:szCs w:val="20"/>
                <w:lang w:val="ru-RU" w:eastAsia="ru-RU" w:bidi="ar-SA"/>
              </w:rPr>
              <w:t>Вклад в открытие новых</w:t>
            </w:r>
            <w:r>
              <w:rPr>
                <w:rFonts w:eastAsia="Times New Roman" w:cs="Times New Roman" w:ascii="Times New Roman" w:hAnsi="Times New Roman"/>
                <w:b/>
                <w:bCs/>
                <w:kern w:val="2"/>
                <w:position w:val="1"/>
                <w:sz w:val="20"/>
                <w:szCs w:val="20"/>
                <w:lang w:val="ru-RU" w:eastAsia="ru-RU" w:bidi="ar-SA"/>
              </w:rPr>
              <w:t xml:space="preserve"> земель</w:t>
            </w:r>
          </w:p>
        </w:tc>
      </w:tr>
      <w:tr>
        <w:trPr>
          <w:trHeight w:val="368" w:hRule="atLeast"/>
        </w:trPr>
        <w:tc>
          <w:tcPr>
            <w:tcW w:w="9244" w:type="dxa"/>
            <w:gridSpan w:val="3"/>
            <w:tcBorders/>
          </w:tcPr>
          <w:p>
            <w:pPr>
              <w:pStyle w:val="Normal"/>
              <w:widowControl/>
              <w:spacing w:lineRule="auto" w:line="240" w:before="0" w:after="0"/>
              <w:jc w:val="center"/>
              <w:rPr>
                <w:rFonts w:ascii="Times New Roman" w:hAnsi="Times New Roman" w:eastAsia="Times New Roman" w:cs="Times New Roman"/>
                <w:b/>
                <w:bCs/>
                <w:i/>
                <w:i/>
                <w:kern w:val="2"/>
                <w:sz w:val="20"/>
                <w:szCs w:val="20"/>
                <w:lang w:eastAsia="ru-RU"/>
              </w:rPr>
            </w:pPr>
            <w:r>
              <w:rPr>
                <w:rFonts w:eastAsia="Times New Roman" w:cs="Times New Roman" w:ascii="Times New Roman" w:hAnsi="Times New Roman"/>
                <w:b/>
                <w:bCs/>
                <w:i/>
                <w:kern w:val="2"/>
                <w:sz w:val="20"/>
                <w:szCs w:val="20"/>
                <w:lang w:val="ru-RU" w:eastAsia="ru-RU" w:bidi="ar-SA"/>
              </w:rPr>
              <w:t>Освоение Сибири</w:t>
            </w:r>
          </w:p>
        </w:tc>
      </w:tr>
      <w:tr>
        <w:trPr>
          <w:trHeight w:val="389" w:hRule="atLeast"/>
        </w:trPr>
        <w:tc>
          <w:tcPr>
            <w:tcW w:w="2723"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779"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5742"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color w:val="000000" w:themeColor="dark1"/>
                <w:kern w:val="2"/>
                <w:sz w:val="20"/>
                <w:szCs w:val="20"/>
                <w:lang w:val="ru-RU" w:eastAsia="ru-RU" w:bidi="ar-SA"/>
              </w:rPr>
              <w:t>Начало освоения Сибири</w:t>
            </w:r>
          </w:p>
        </w:tc>
      </w:tr>
      <w:tr>
        <w:trPr>
          <w:trHeight w:val="409" w:hRule="atLeast"/>
        </w:trPr>
        <w:tc>
          <w:tcPr>
            <w:tcW w:w="2723"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779"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5742"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color w:val="000000" w:themeColor="dark1"/>
                <w:kern w:val="2"/>
                <w:sz w:val="20"/>
                <w:szCs w:val="20"/>
                <w:lang w:val="ru-RU" w:eastAsia="ru-RU" w:bidi="ar-SA"/>
              </w:rPr>
              <w:t>Открыл Охотское море</w:t>
            </w:r>
          </w:p>
        </w:tc>
      </w:tr>
      <w:tr>
        <w:trPr>
          <w:trHeight w:val="335" w:hRule="atLeast"/>
        </w:trPr>
        <w:tc>
          <w:tcPr>
            <w:tcW w:w="2723"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bCs/>
                <w:color w:val="000000" w:themeColor="dark1"/>
                <w:kern w:val="2"/>
                <w:sz w:val="20"/>
                <w:szCs w:val="20"/>
                <w:lang w:val="ru-RU" w:eastAsia="ru-RU" w:bidi="ar-SA"/>
              </w:rPr>
              <w:t>Семен Дежнев</w:t>
            </w:r>
          </w:p>
        </w:tc>
        <w:tc>
          <w:tcPr>
            <w:tcW w:w="779"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5742"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r>
      <w:tr>
        <w:trPr>
          <w:trHeight w:val="363" w:hRule="atLeast"/>
        </w:trPr>
        <w:tc>
          <w:tcPr>
            <w:tcW w:w="2723"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779"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5742"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color w:val="000000"/>
                <w:kern w:val="2"/>
                <w:sz w:val="20"/>
                <w:szCs w:val="20"/>
                <w:lang w:val="ru-RU" w:eastAsia="ru-RU" w:bidi="ar-SA"/>
              </w:rPr>
              <w:t>Пролив между Азией и Америкой, море,</w:t>
            </w:r>
            <w:r>
              <w:rPr>
                <w:rFonts w:eastAsia="Times New Roman" w:cs="Times New Roman" w:ascii="Times New Roman" w:hAnsi="Times New Roman"/>
                <w:color w:val="000000"/>
                <w:kern w:val="2"/>
                <w:position w:val="1"/>
                <w:sz w:val="20"/>
                <w:szCs w:val="20"/>
                <w:lang w:val="ru-RU" w:eastAsia="ru-RU" w:bidi="ar-SA"/>
              </w:rPr>
              <w:t xml:space="preserve"> остров</w:t>
            </w:r>
          </w:p>
        </w:tc>
      </w:tr>
      <w:tr>
        <w:trPr>
          <w:trHeight w:val="270" w:hRule="atLeast"/>
        </w:trPr>
        <w:tc>
          <w:tcPr>
            <w:tcW w:w="2723"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779"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0"/>
                <w:szCs w:val="20"/>
                <w:lang w:val="ru-RU" w:eastAsia="ru-RU" w:bidi="ar-SA"/>
              </w:rPr>
            </w:r>
          </w:p>
        </w:tc>
        <w:tc>
          <w:tcPr>
            <w:tcW w:w="5742" w:type="dxa"/>
            <w:tcBorders/>
          </w:tcPr>
          <w:p>
            <w:pPr>
              <w:pStyle w:val="Normal"/>
              <w:widowControl/>
              <w:spacing w:lineRule="auto" w:line="240" w:before="0" w:after="0"/>
              <w:jc w:val="left"/>
              <w:rPr>
                <w:rFonts w:ascii="Times New Roman" w:hAnsi="Times New Roman" w:eastAsia="Times New Roman" w:cs="Times New Roman"/>
                <w:sz w:val="20"/>
                <w:szCs w:val="20"/>
                <w:lang w:eastAsia="ru-RU"/>
              </w:rPr>
            </w:pPr>
            <w:r>
              <w:rPr>
                <w:rFonts w:eastAsia="Times New Roman" w:cs="Times New Roman" w:ascii="Times New Roman" w:hAnsi="Times New Roman"/>
                <w:color w:val="000000" w:themeColor="dark1"/>
                <w:kern w:val="2"/>
                <w:sz w:val="20"/>
                <w:szCs w:val="20"/>
                <w:lang w:val="ru-RU" w:eastAsia="ru-RU" w:bidi="ar-SA"/>
              </w:rPr>
              <w:t>Основал</w:t>
            </w:r>
            <w:r>
              <w:rPr>
                <w:rFonts w:eastAsia="Times New Roman" w:cs="Times New Roman" w:ascii="Times New Roman" w:hAnsi="Times New Roman"/>
                <w:color w:val="000000" w:themeColor="dark1"/>
                <w:kern w:val="2"/>
                <w:position w:val="1"/>
                <w:sz w:val="20"/>
                <w:szCs w:val="20"/>
                <w:lang w:val="ru-RU" w:eastAsia="ru-RU" w:bidi="ar-SA"/>
              </w:rPr>
              <w:t xml:space="preserve"> первые укрепления на берегах Амура</w:t>
            </w:r>
          </w:p>
        </w:tc>
      </w:tr>
      <w:tr>
        <w:trPr>
          <w:trHeight w:val="312" w:hRule="atLeast"/>
        </w:trPr>
        <w:tc>
          <w:tcPr>
            <w:tcW w:w="9244" w:type="dxa"/>
            <w:gridSpan w:val="3"/>
            <w:tcBorders/>
          </w:tcPr>
          <w:p>
            <w:pPr>
              <w:pStyle w:val="Normal"/>
              <w:widowControl/>
              <w:spacing w:lineRule="auto" w:line="240" w:before="0" w:after="0"/>
              <w:jc w:val="center"/>
              <w:rPr>
                <w:rFonts w:ascii="Times New Roman" w:hAnsi="Times New Roman" w:eastAsia="Times New Roman" w:cs="Times New Roman"/>
                <w:b/>
                <w:i/>
                <w:i/>
                <w:color w:val="000000" w:themeColor="dark1"/>
                <w:kern w:val="2"/>
                <w:sz w:val="20"/>
                <w:szCs w:val="20"/>
                <w:lang w:eastAsia="ru-RU"/>
              </w:rPr>
            </w:pPr>
            <w:r>
              <w:rPr>
                <w:rFonts w:eastAsia="Times New Roman" w:cs="Times New Roman" w:ascii="Times New Roman" w:hAnsi="Times New Roman"/>
                <w:b/>
                <w:i/>
                <w:color w:val="000000" w:themeColor="dark1"/>
                <w:kern w:val="2"/>
                <w:sz w:val="20"/>
                <w:szCs w:val="20"/>
                <w:lang w:val="ru-RU" w:eastAsia="ru-RU" w:bidi="ar-SA"/>
              </w:rPr>
              <w:t>Изучение территории России</w:t>
            </w:r>
          </w:p>
        </w:tc>
      </w:tr>
      <w:tr>
        <w:trPr>
          <w:trHeight w:val="350" w:hRule="atLeast"/>
        </w:trPr>
        <w:tc>
          <w:tcPr>
            <w:tcW w:w="2723" w:type="dxa"/>
            <w:tcBorders/>
          </w:tcPr>
          <w:p>
            <w:pPr>
              <w:pStyle w:val="Normal"/>
              <w:widowControl/>
              <w:spacing w:lineRule="auto" w:line="276" w:before="0" w:after="200"/>
              <w:jc w:val="lef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r>
          </w:p>
        </w:tc>
        <w:tc>
          <w:tcPr>
            <w:tcW w:w="779" w:type="dxa"/>
            <w:tcBorders/>
          </w:tcPr>
          <w:p>
            <w:pPr>
              <w:pStyle w:val="Normal"/>
              <w:widowControl/>
              <w:spacing w:lineRule="auto" w:line="276" w:before="0" w:after="200"/>
              <w:jc w:val="lef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r>
          </w:p>
        </w:tc>
        <w:tc>
          <w:tcPr>
            <w:tcW w:w="5742" w:type="dxa"/>
            <w:tcBorders/>
          </w:tcPr>
          <w:p>
            <w:pPr>
              <w:pStyle w:val="Normal"/>
              <w:widowControl/>
              <w:spacing w:lineRule="auto" w:line="276" w:before="0" w:after="200"/>
              <w:jc w:val="lef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t>Море Лаптевых (Северно-Ледовитый океан)</w:t>
            </w:r>
          </w:p>
        </w:tc>
      </w:tr>
      <w:tr>
        <w:trPr>
          <w:trHeight w:val="244" w:hRule="atLeast"/>
        </w:trPr>
        <w:tc>
          <w:tcPr>
            <w:tcW w:w="2723" w:type="dxa"/>
            <w:tcBorders/>
          </w:tcPr>
          <w:p>
            <w:pPr>
              <w:pStyle w:val="Normal"/>
              <w:widowControl/>
              <w:spacing w:lineRule="auto" w:line="276" w:before="0" w:after="200"/>
              <w:jc w:val="lef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t>Семен Челюскин</w:t>
            </w:r>
          </w:p>
        </w:tc>
        <w:tc>
          <w:tcPr>
            <w:tcW w:w="779" w:type="dxa"/>
            <w:tcBorders/>
          </w:tcPr>
          <w:p>
            <w:pPr>
              <w:pStyle w:val="Normal"/>
              <w:widowControl/>
              <w:spacing w:lineRule="auto" w:line="276" w:before="0" w:after="200"/>
              <w:jc w:val="lef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r>
          </w:p>
        </w:tc>
        <w:tc>
          <w:tcPr>
            <w:tcW w:w="5742" w:type="dxa"/>
            <w:tcBorders/>
          </w:tcPr>
          <w:p>
            <w:pPr>
              <w:pStyle w:val="Normal"/>
              <w:widowControl/>
              <w:spacing w:lineRule="auto" w:line="276" w:before="0" w:after="200"/>
              <w:jc w:val="lef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r>
          </w:p>
        </w:tc>
      </w:tr>
    </w:tbl>
    <w:p>
      <w:pPr>
        <w:pStyle w:val="Normal"/>
        <w:rPr>
          <w:rFonts w:ascii="Times New Roman" w:hAnsi="Times New Roman" w:cs="Times New Roman"/>
        </w:rPr>
      </w:pPr>
      <w:r>
        <w:rPr>
          <w:rFonts w:cs="Times New Roman" w:ascii="Times New Roman" w:hAnsi="Times New Roman"/>
        </w:rPr>
      </w:r>
    </w:p>
    <w:tbl>
      <w:tblPr>
        <w:tblStyle w:val="a4"/>
        <w:tblW w:w="9345"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672"/>
        <w:gridCol w:w="4672"/>
      </w:tblGrid>
      <w:tr>
        <w:trPr/>
        <w:tc>
          <w:tcPr>
            <w:tcW w:w="4672" w:type="dxa"/>
            <w:tcBorders/>
          </w:tcPr>
          <w:p>
            <w:pPr>
              <w:pStyle w:val="ListParagraph"/>
              <w:widowControl/>
              <w:numPr>
                <w:ilvl w:val="0"/>
                <w:numId w:val="3"/>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В каком году Беллинсгаузен и Лазарев отправились в путь? </w:t>
            </w:r>
          </w:p>
          <w:p>
            <w:pPr>
              <w:pStyle w:val="ListParagraph"/>
              <w:widowControl/>
              <w:numPr>
                <w:ilvl w:val="0"/>
                <w:numId w:val="3"/>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Как назывались корабли, на которых они путешествовали? </w:t>
            </w:r>
          </w:p>
          <w:p>
            <w:pPr>
              <w:pStyle w:val="ListParagraph"/>
              <w:widowControl/>
              <w:numPr>
                <w:ilvl w:val="0"/>
                <w:numId w:val="3"/>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Дата открытия Антарктиды. </w:t>
            </w:r>
          </w:p>
          <w:p>
            <w:pPr>
              <w:pStyle w:val="ListParagraph"/>
              <w:widowControl/>
              <w:numPr>
                <w:ilvl w:val="0"/>
                <w:numId w:val="3"/>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продолжалось плавание?  </w:t>
            </w:r>
          </w:p>
          <w:p>
            <w:pPr>
              <w:pStyle w:val="ListParagraph"/>
              <w:widowControl/>
              <w:numPr>
                <w:ilvl w:val="0"/>
                <w:numId w:val="3"/>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островов было открыто в результате путешествия? </w:t>
            </w:r>
          </w:p>
          <w:p>
            <w:pPr>
              <w:pStyle w:val="Normal"/>
              <w:widowControl/>
              <w:spacing w:lineRule="auto" w:line="240" w:before="0" w:after="0"/>
              <w:jc w:val="left"/>
              <w:rPr>
                <w:rFonts w:ascii="Times New Roman" w:hAnsi="Times New Roman" w:cs="Times New Roman"/>
              </w:rPr>
            </w:pPr>
            <w:r>
              <w:rPr>
                <w:rFonts w:eastAsia="Calibri" w:cs="Times New Roman" w:ascii="Times New Roman" w:hAnsi="Times New Roman"/>
                <w:kern w:val="0"/>
                <w:sz w:val="22"/>
                <w:szCs w:val="22"/>
                <w:lang w:val="ru-RU" w:eastAsia="en-US" w:bidi="ar-SA"/>
              </w:rPr>
            </w:r>
          </w:p>
        </w:tc>
        <w:tc>
          <w:tcPr>
            <w:tcW w:w="4672" w:type="dxa"/>
            <w:tcBorders/>
          </w:tcPr>
          <w:p>
            <w:pPr>
              <w:pStyle w:val="ListParagraph"/>
              <w:widowControl/>
              <w:numPr>
                <w:ilvl w:val="0"/>
                <w:numId w:val="4"/>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В каком году Беллинсгаузен и Лазарев отправились в путь? </w:t>
            </w:r>
          </w:p>
          <w:p>
            <w:pPr>
              <w:pStyle w:val="ListParagraph"/>
              <w:widowControl/>
              <w:numPr>
                <w:ilvl w:val="0"/>
                <w:numId w:val="4"/>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Как назывались корабли, на которых они путешествовали? </w:t>
            </w:r>
          </w:p>
          <w:p>
            <w:pPr>
              <w:pStyle w:val="ListParagraph"/>
              <w:widowControl/>
              <w:numPr>
                <w:ilvl w:val="0"/>
                <w:numId w:val="4"/>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Дата открытия Антарктиды. </w:t>
            </w:r>
          </w:p>
          <w:p>
            <w:pPr>
              <w:pStyle w:val="ListParagraph"/>
              <w:widowControl/>
              <w:numPr>
                <w:ilvl w:val="0"/>
                <w:numId w:val="4"/>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продолжалось плавание?  </w:t>
            </w:r>
          </w:p>
          <w:p>
            <w:pPr>
              <w:pStyle w:val="ListParagraph"/>
              <w:widowControl/>
              <w:numPr>
                <w:ilvl w:val="0"/>
                <w:numId w:val="4"/>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островов было открыто в результате путешествия? </w:t>
            </w:r>
          </w:p>
          <w:p>
            <w:pPr>
              <w:pStyle w:val="Normal"/>
              <w:widowControl/>
              <w:spacing w:lineRule="auto" w:line="240" w:before="0" w:after="0"/>
              <w:jc w:val="left"/>
              <w:rPr>
                <w:rFonts w:ascii="Times New Roman" w:hAnsi="Times New Roman" w:cs="Times New Roman"/>
              </w:rPr>
            </w:pPr>
            <w:r>
              <w:rPr>
                <w:rFonts w:eastAsia="Calibri" w:cs="Times New Roman" w:ascii="Times New Roman" w:hAnsi="Times New Roman"/>
                <w:kern w:val="0"/>
                <w:sz w:val="22"/>
                <w:szCs w:val="22"/>
                <w:lang w:val="ru-RU" w:eastAsia="en-US" w:bidi="ar-SA"/>
              </w:rPr>
            </w:r>
          </w:p>
        </w:tc>
      </w:tr>
      <w:tr>
        <w:trPr/>
        <w:tc>
          <w:tcPr>
            <w:tcW w:w="4672" w:type="dxa"/>
            <w:tcBorders/>
          </w:tcPr>
          <w:p>
            <w:pPr>
              <w:pStyle w:val="ListParagraph"/>
              <w:widowControl/>
              <w:numPr>
                <w:ilvl w:val="0"/>
                <w:numId w:val="5"/>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В каком году Беллинсгаузен и Лазарев отправились в путь? </w:t>
            </w:r>
          </w:p>
          <w:p>
            <w:pPr>
              <w:pStyle w:val="ListParagraph"/>
              <w:widowControl/>
              <w:numPr>
                <w:ilvl w:val="0"/>
                <w:numId w:val="5"/>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Как назывались корабли, на которых они путешествовали? </w:t>
            </w:r>
          </w:p>
          <w:p>
            <w:pPr>
              <w:pStyle w:val="ListParagraph"/>
              <w:widowControl/>
              <w:numPr>
                <w:ilvl w:val="0"/>
                <w:numId w:val="5"/>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Дата открытия Антарктиды. </w:t>
            </w:r>
          </w:p>
          <w:p>
            <w:pPr>
              <w:pStyle w:val="ListParagraph"/>
              <w:widowControl/>
              <w:numPr>
                <w:ilvl w:val="0"/>
                <w:numId w:val="5"/>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продолжалось плавание?  </w:t>
            </w:r>
          </w:p>
          <w:p>
            <w:pPr>
              <w:pStyle w:val="ListParagraph"/>
              <w:widowControl/>
              <w:numPr>
                <w:ilvl w:val="0"/>
                <w:numId w:val="5"/>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островов было открыто в результате путешествия? </w:t>
            </w:r>
          </w:p>
          <w:p>
            <w:pPr>
              <w:pStyle w:val="Normal"/>
              <w:widowControl/>
              <w:spacing w:lineRule="auto" w:line="240" w:before="0" w:after="0"/>
              <w:jc w:val="left"/>
              <w:rPr>
                <w:rFonts w:ascii="Times New Roman" w:hAnsi="Times New Roman" w:cs="Times New Roman"/>
              </w:rPr>
            </w:pPr>
            <w:r>
              <w:rPr>
                <w:rFonts w:eastAsia="Calibri" w:cs="Times New Roman" w:ascii="Times New Roman" w:hAnsi="Times New Roman"/>
                <w:kern w:val="0"/>
                <w:sz w:val="22"/>
                <w:szCs w:val="22"/>
                <w:lang w:val="ru-RU" w:eastAsia="en-US" w:bidi="ar-SA"/>
              </w:rPr>
            </w:r>
          </w:p>
        </w:tc>
        <w:tc>
          <w:tcPr>
            <w:tcW w:w="4672" w:type="dxa"/>
            <w:tcBorders/>
          </w:tcPr>
          <w:p>
            <w:pPr>
              <w:pStyle w:val="ListParagraph"/>
              <w:widowControl/>
              <w:numPr>
                <w:ilvl w:val="0"/>
                <w:numId w:val="6"/>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В каком году Беллинсгаузен и Лазарев отправились в путь? </w:t>
            </w:r>
          </w:p>
          <w:p>
            <w:pPr>
              <w:pStyle w:val="ListParagraph"/>
              <w:widowControl/>
              <w:numPr>
                <w:ilvl w:val="0"/>
                <w:numId w:val="6"/>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Как назывались корабли, на которых они путешествовали? </w:t>
            </w:r>
          </w:p>
          <w:p>
            <w:pPr>
              <w:pStyle w:val="ListParagraph"/>
              <w:widowControl/>
              <w:numPr>
                <w:ilvl w:val="0"/>
                <w:numId w:val="6"/>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Дата открытия Антарктиды. </w:t>
            </w:r>
          </w:p>
          <w:p>
            <w:pPr>
              <w:pStyle w:val="ListParagraph"/>
              <w:widowControl/>
              <w:numPr>
                <w:ilvl w:val="0"/>
                <w:numId w:val="6"/>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продолжалось плавание?  </w:t>
            </w:r>
          </w:p>
          <w:p>
            <w:pPr>
              <w:pStyle w:val="ListParagraph"/>
              <w:widowControl/>
              <w:numPr>
                <w:ilvl w:val="0"/>
                <w:numId w:val="6"/>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островов было открыто в результате путешествия? </w:t>
            </w:r>
          </w:p>
          <w:p>
            <w:pPr>
              <w:pStyle w:val="Normal"/>
              <w:widowControl/>
              <w:spacing w:lineRule="auto" w:line="240" w:before="0" w:after="0"/>
              <w:jc w:val="left"/>
              <w:rPr>
                <w:rFonts w:ascii="Times New Roman" w:hAnsi="Times New Roman" w:cs="Times New Roman"/>
              </w:rPr>
            </w:pPr>
            <w:r>
              <w:rPr>
                <w:rFonts w:eastAsia="Calibri" w:cs="Times New Roman" w:ascii="Times New Roman" w:hAnsi="Times New Roman"/>
                <w:kern w:val="0"/>
                <w:sz w:val="22"/>
                <w:szCs w:val="22"/>
                <w:lang w:val="ru-RU" w:eastAsia="en-US" w:bidi="ar-SA"/>
              </w:rPr>
            </w:r>
          </w:p>
        </w:tc>
      </w:tr>
      <w:tr>
        <w:trPr/>
        <w:tc>
          <w:tcPr>
            <w:tcW w:w="4672" w:type="dxa"/>
            <w:tcBorders/>
          </w:tcPr>
          <w:p>
            <w:pPr>
              <w:pStyle w:val="ListParagraph"/>
              <w:widowControl/>
              <w:numPr>
                <w:ilvl w:val="0"/>
                <w:numId w:val="7"/>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В каком году Беллинсгаузен и Лазарев отправились в путь? </w:t>
            </w:r>
          </w:p>
          <w:p>
            <w:pPr>
              <w:pStyle w:val="ListParagraph"/>
              <w:widowControl/>
              <w:numPr>
                <w:ilvl w:val="0"/>
                <w:numId w:val="7"/>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Как назывались корабли, на которых они путешествовали? </w:t>
            </w:r>
          </w:p>
          <w:p>
            <w:pPr>
              <w:pStyle w:val="ListParagraph"/>
              <w:widowControl/>
              <w:numPr>
                <w:ilvl w:val="0"/>
                <w:numId w:val="7"/>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Дата открытия Антарктиды. </w:t>
            </w:r>
          </w:p>
          <w:p>
            <w:pPr>
              <w:pStyle w:val="ListParagraph"/>
              <w:widowControl/>
              <w:numPr>
                <w:ilvl w:val="0"/>
                <w:numId w:val="7"/>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продолжалось плавание?  </w:t>
            </w:r>
          </w:p>
          <w:p>
            <w:pPr>
              <w:pStyle w:val="ListParagraph"/>
              <w:widowControl/>
              <w:numPr>
                <w:ilvl w:val="0"/>
                <w:numId w:val="7"/>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Сколько островов было открыто в результате путешествия?</w:t>
            </w:r>
          </w:p>
        </w:tc>
        <w:tc>
          <w:tcPr>
            <w:tcW w:w="4672" w:type="dxa"/>
            <w:tcBorders/>
          </w:tcPr>
          <w:p>
            <w:pPr>
              <w:pStyle w:val="ListParagraph"/>
              <w:widowControl/>
              <w:numPr>
                <w:ilvl w:val="0"/>
                <w:numId w:val="8"/>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В каком году Беллинсгаузен и Лазарев отправились в путь? </w:t>
            </w:r>
          </w:p>
          <w:p>
            <w:pPr>
              <w:pStyle w:val="ListParagraph"/>
              <w:widowControl/>
              <w:numPr>
                <w:ilvl w:val="0"/>
                <w:numId w:val="8"/>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Как назывались корабли, на которых они путешествовали? </w:t>
            </w:r>
          </w:p>
          <w:p>
            <w:pPr>
              <w:pStyle w:val="ListParagraph"/>
              <w:widowControl/>
              <w:numPr>
                <w:ilvl w:val="0"/>
                <w:numId w:val="8"/>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Дата открытия Антарктиды. </w:t>
            </w:r>
          </w:p>
          <w:p>
            <w:pPr>
              <w:pStyle w:val="ListParagraph"/>
              <w:widowControl/>
              <w:numPr>
                <w:ilvl w:val="0"/>
                <w:numId w:val="8"/>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продолжалось плавание?  </w:t>
            </w:r>
          </w:p>
          <w:p>
            <w:pPr>
              <w:pStyle w:val="ListParagraph"/>
              <w:widowControl/>
              <w:numPr>
                <w:ilvl w:val="0"/>
                <w:numId w:val="8"/>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островов было открыто в результате путешествия? </w:t>
            </w:r>
          </w:p>
        </w:tc>
      </w:tr>
      <w:tr>
        <w:trPr/>
        <w:tc>
          <w:tcPr>
            <w:tcW w:w="4672" w:type="dxa"/>
            <w:tcBorders/>
          </w:tcPr>
          <w:p>
            <w:pPr>
              <w:pStyle w:val="ListParagraph"/>
              <w:widowControl/>
              <w:numPr>
                <w:ilvl w:val="0"/>
                <w:numId w:val="9"/>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В каком году Беллинсгаузен и Лазарев отправились в путь? </w:t>
            </w:r>
          </w:p>
          <w:p>
            <w:pPr>
              <w:pStyle w:val="ListParagraph"/>
              <w:widowControl/>
              <w:numPr>
                <w:ilvl w:val="0"/>
                <w:numId w:val="9"/>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Как назывались корабли, на которых они путешествовали? </w:t>
            </w:r>
          </w:p>
          <w:p>
            <w:pPr>
              <w:pStyle w:val="ListParagraph"/>
              <w:widowControl/>
              <w:numPr>
                <w:ilvl w:val="0"/>
                <w:numId w:val="9"/>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Дата открытия Антарктиды. </w:t>
            </w:r>
          </w:p>
          <w:p>
            <w:pPr>
              <w:pStyle w:val="ListParagraph"/>
              <w:widowControl/>
              <w:numPr>
                <w:ilvl w:val="0"/>
                <w:numId w:val="9"/>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продолжалось плавание?  </w:t>
            </w:r>
          </w:p>
          <w:p>
            <w:pPr>
              <w:pStyle w:val="ListParagraph"/>
              <w:widowControl/>
              <w:numPr>
                <w:ilvl w:val="0"/>
                <w:numId w:val="9"/>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островов было открыто в результате путешествия? </w:t>
            </w:r>
          </w:p>
        </w:tc>
        <w:tc>
          <w:tcPr>
            <w:tcW w:w="4672" w:type="dxa"/>
            <w:tcBorders/>
          </w:tcPr>
          <w:p>
            <w:pPr>
              <w:pStyle w:val="ListParagraph"/>
              <w:widowControl/>
              <w:numPr>
                <w:ilvl w:val="0"/>
                <w:numId w:val="10"/>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В каком году Беллинсгаузен и Лазарев отправились в путь? </w:t>
            </w:r>
          </w:p>
          <w:p>
            <w:pPr>
              <w:pStyle w:val="ListParagraph"/>
              <w:widowControl/>
              <w:numPr>
                <w:ilvl w:val="0"/>
                <w:numId w:val="10"/>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Как назывались корабли, на которых они путешествовали? </w:t>
            </w:r>
          </w:p>
          <w:p>
            <w:pPr>
              <w:pStyle w:val="ListParagraph"/>
              <w:widowControl/>
              <w:numPr>
                <w:ilvl w:val="0"/>
                <w:numId w:val="10"/>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Дата открытия Антарктиды. </w:t>
            </w:r>
          </w:p>
          <w:p>
            <w:pPr>
              <w:pStyle w:val="ListParagraph"/>
              <w:widowControl/>
              <w:numPr>
                <w:ilvl w:val="0"/>
                <w:numId w:val="10"/>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продолжалось плавание?  </w:t>
            </w:r>
          </w:p>
          <w:p>
            <w:pPr>
              <w:pStyle w:val="ListParagraph"/>
              <w:widowControl/>
              <w:numPr>
                <w:ilvl w:val="0"/>
                <w:numId w:val="10"/>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островов было открыто в результате путешествия? </w:t>
            </w:r>
          </w:p>
        </w:tc>
      </w:tr>
      <w:tr>
        <w:trPr/>
        <w:tc>
          <w:tcPr>
            <w:tcW w:w="4672" w:type="dxa"/>
            <w:tcBorders/>
          </w:tcPr>
          <w:p>
            <w:pPr>
              <w:pStyle w:val="ListParagraph"/>
              <w:widowControl/>
              <w:numPr>
                <w:ilvl w:val="0"/>
                <w:numId w:val="11"/>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В каком году Беллинсгаузен и Лазарев отправились в путь? </w:t>
            </w:r>
          </w:p>
          <w:p>
            <w:pPr>
              <w:pStyle w:val="ListParagraph"/>
              <w:widowControl/>
              <w:numPr>
                <w:ilvl w:val="0"/>
                <w:numId w:val="11"/>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Как назывались корабли, на которых они путешествовали? </w:t>
            </w:r>
          </w:p>
          <w:p>
            <w:pPr>
              <w:pStyle w:val="ListParagraph"/>
              <w:widowControl/>
              <w:numPr>
                <w:ilvl w:val="0"/>
                <w:numId w:val="11"/>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Дата открытия Антарктиды. </w:t>
            </w:r>
          </w:p>
          <w:p>
            <w:pPr>
              <w:pStyle w:val="ListParagraph"/>
              <w:widowControl/>
              <w:numPr>
                <w:ilvl w:val="0"/>
                <w:numId w:val="11"/>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продолжалось плавание?  </w:t>
            </w:r>
          </w:p>
          <w:p>
            <w:pPr>
              <w:pStyle w:val="ListParagraph"/>
              <w:widowControl/>
              <w:numPr>
                <w:ilvl w:val="0"/>
                <w:numId w:val="11"/>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островов было открыто в результате путешествия? </w:t>
            </w:r>
          </w:p>
          <w:p>
            <w:pPr>
              <w:pStyle w:val="ListParagraph"/>
              <w:widowControl/>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r>
          </w:p>
        </w:tc>
        <w:tc>
          <w:tcPr>
            <w:tcW w:w="4672" w:type="dxa"/>
            <w:tcBorders/>
          </w:tcPr>
          <w:p>
            <w:pPr>
              <w:pStyle w:val="ListParagraph"/>
              <w:widowControl/>
              <w:numPr>
                <w:ilvl w:val="0"/>
                <w:numId w:val="12"/>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В каком году Беллинсгаузен и Лазарев отправились в путь? </w:t>
            </w:r>
          </w:p>
          <w:p>
            <w:pPr>
              <w:pStyle w:val="ListParagraph"/>
              <w:widowControl/>
              <w:numPr>
                <w:ilvl w:val="0"/>
                <w:numId w:val="12"/>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Как назывались корабли, на которых они путешествовали? </w:t>
            </w:r>
          </w:p>
          <w:p>
            <w:pPr>
              <w:pStyle w:val="ListParagraph"/>
              <w:widowControl/>
              <w:numPr>
                <w:ilvl w:val="0"/>
                <w:numId w:val="12"/>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Дата открытия Антарктиды. </w:t>
            </w:r>
          </w:p>
          <w:p>
            <w:pPr>
              <w:pStyle w:val="ListParagraph"/>
              <w:widowControl/>
              <w:numPr>
                <w:ilvl w:val="0"/>
                <w:numId w:val="12"/>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продолжалось плавание?  </w:t>
            </w:r>
          </w:p>
          <w:p>
            <w:pPr>
              <w:pStyle w:val="ListParagraph"/>
              <w:widowControl/>
              <w:numPr>
                <w:ilvl w:val="0"/>
                <w:numId w:val="12"/>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островов было открыто в результате путешествия? </w:t>
            </w:r>
          </w:p>
        </w:tc>
      </w:tr>
      <w:tr>
        <w:trPr/>
        <w:tc>
          <w:tcPr>
            <w:tcW w:w="4672" w:type="dxa"/>
            <w:tcBorders/>
          </w:tcPr>
          <w:p>
            <w:pPr>
              <w:pStyle w:val="ListParagraph"/>
              <w:widowControl/>
              <w:numPr>
                <w:ilvl w:val="0"/>
                <w:numId w:val="13"/>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В каком году Беллинсгаузен и Лазарев отправились в путь? </w:t>
            </w:r>
          </w:p>
          <w:p>
            <w:pPr>
              <w:pStyle w:val="ListParagraph"/>
              <w:widowControl/>
              <w:numPr>
                <w:ilvl w:val="0"/>
                <w:numId w:val="13"/>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Как назывались корабли, на которых они путешествовали? </w:t>
            </w:r>
          </w:p>
          <w:p>
            <w:pPr>
              <w:pStyle w:val="ListParagraph"/>
              <w:widowControl/>
              <w:numPr>
                <w:ilvl w:val="0"/>
                <w:numId w:val="13"/>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Дата открытия Антарктиды. </w:t>
            </w:r>
          </w:p>
          <w:p>
            <w:pPr>
              <w:pStyle w:val="ListParagraph"/>
              <w:widowControl/>
              <w:numPr>
                <w:ilvl w:val="0"/>
                <w:numId w:val="13"/>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продолжалось плавание?  </w:t>
            </w:r>
          </w:p>
          <w:p>
            <w:pPr>
              <w:pStyle w:val="ListParagraph"/>
              <w:widowControl/>
              <w:numPr>
                <w:ilvl w:val="0"/>
                <w:numId w:val="13"/>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островов было открыто в результате путешествия? </w:t>
            </w:r>
          </w:p>
          <w:p>
            <w:pPr>
              <w:pStyle w:val="ListParagraph"/>
              <w:widowControl/>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r>
          </w:p>
        </w:tc>
        <w:tc>
          <w:tcPr>
            <w:tcW w:w="4672" w:type="dxa"/>
            <w:tcBorders/>
          </w:tcPr>
          <w:p>
            <w:pPr>
              <w:pStyle w:val="ListParagraph"/>
              <w:widowControl/>
              <w:numPr>
                <w:ilvl w:val="0"/>
                <w:numId w:val="14"/>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В каком году Беллинсгаузен и Лазарев отправились в путь? </w:t>
            </w:r>
          </w:p>
          <w:p>
            <w:pPr>
              <w:pStyle w:val="ListParagraph"/>
              <w:widowControl/>
              <w:numPr>
                <w:ilvl w:val="0"/>
                <w:numId w:val="14"/>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Как назывались корабли, на которых они путешествовали? </w:t>
            </w:r>
          </w:p>
          <w:p>
            <w:pPr>
              <w:pStyle w:val="ListParagraph"/>
              <w:widowControl/>
              <w:numPr>
                <w:ilvl w:val="0"/>
                <w:numId w:val="14"/>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Дата открытия Антарктиды. </w:t>
            </w:r>
          </w:p>
          <w:p>
            <w:pPr>
              <w:pStyle w:val="ListParagraph"/>
              <w:widowControl/>
              <w:numPr>
                <w:ilvl w:val="0"/>
                <w:numId w:val="14"/>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продолжалось плавание?  </w:t>
            </w:r>
          </w:p>
          <w:p>
            <w:pPr>
              <w:pStyle w:val="ListParagraph"/>
              <w:widowControl/>
              <w:numPr>
                <w:ilvl w:val="0"/>
                <w:numId w:val="14"/>
              </w:numPr>
              <w:spacing w:lineRule="auto" w:line="240" w:before="0" w:after="0"/>
              <w:contextualSpacing/>
              <w:jc w:val="left"/>
              <w:rPr>
                <w:rFonts w:ascii="Times New Roman" w:hAnsi="Times New Roman" w:cs="Times New Roman"/>
              </w:rPr>
            </w:pPr>
            <w:r>
              <w:rPr>
                <w:rFonts w:eastAsia="Calibri" w:cs="Times New Roman" w:ascii="Times New Roman" w:hAnsi="Times New Roman"/>
                <w:kern w:val="0"/>
                <w:sz w:val="22"/>
                <w:szCs w:val="22"/>
                <w:lang w:val="ru-RU" w:eastAsia="en-US" w:bidi="ar-SA"/>
              </w:rPr>
              <w:t xml:space="preserve">Сколько островов было открыто в результате путешествия? </w:t>
            </w:r>
          </w:p>
          <w:p>
            <w:pPr>
              <w:pStyle w:val="Normal"/>
              <w:widowControl/>
              <w:spacing w:lineRule="auto" w:line="240" w:before="0" w:after="0"/>
              <w:jc w:val="left"/>
              <w:rPr>
                <w:rFonts w:ascii="Times New Roman" w:hAnsi="Times New Roman" w:cs="Times New Roman"/>
              </w:rPr>
            </w:pPr>
            <w:r>
              <w:rPr>
                <w:rFonts w:eastAsia="Calibri" w:cs="Times New Roman" w:ascii="Times New Roman" w:hAnsi="Times New Roman"/>
                <w:kern w:val="0"/>
                <w:sz w:val="22"/>
                <w:szCs w:val="22"/>
                <w:lang w:val="ru-RU" w:eastAsia="en-US" w:bidi="ar-SA"/>
              </w:rPr>
            </w:r>
          </w:p>
        </w:tc>
      </w:tr>
    </w:tbl>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spacing w:before="0" w:after="160"/>
        <w:rPr>
          <w:rFonts w:ascii="Times New Roman" w:hAnsi="Times New Roman" w:cs="Times New Roman"/>
        </w:rPr>
      </w:pPr>
      <w:r>
        <w:rPr/>
      </w:r>
    </w:p>
    <w:sectPr>
      <w:type w:val="nextPage"/>
      <w:pgSz w:w="11906" w:h="16838"/>
      <w:pgMar w:left="1701" w:right="850"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PT Astra Serif">
    <w:charset w:val="01"/>
    <w:family w:val="roman"/>
    <w:pitch w:val="default"/>
  </w:font>
  <w:font w:name="Times New Roman">
    <w:charset w:val="01"/>
    <w:family w:val="roman"/>
    <w:pitch w:val="default"/>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paragraph" w:styleId="Style14">
    <w:name w:val="Заголовок"/>
    <w:basedOn w:val="Normal"/>
    <w:next w:val="Style15"/>
    <w:qFormat/>
    <w:pPr>
      <w:keepNext w:val="true"/>
      <w:spacing w:before="240" w:after="120"/>
    </w:pPr>
    <w:rPr>
      <w:rFonts w:ascii="PT Astra Serif" w:hAnsi="PT Astra Serif" w:eastAsia="Tahoma" w:cs="Noto Sans Devanagari"/>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ascii="PT Astra Serif" w:hAnsi="PT Astra Serif" w:cs="Noto Sans Devanagari"/>
    </w:rPr>
  </w:style>
  <w:style w:type="paragraph" w:styleId="Style17">
    <w:name w:val="Caption"/>
    <w:basedOn w:val="Normal"/>
    <w:qFormat/>
    <w:pPr>
      <w:suppressLineNumbers/>
      <w:spacing w:before="120" w:after="120"/>
    </w:pPr>
    <w:rPr>
      <w:rFonts w:ascii="PT Astra Serif" w:hAnsi="PT Astra Serif" w:cs="Noto Sans Devanagari"/>
      <w:i/>
      <w:iCs/>
      <w:sz w:val="24"/>
      <w:szCs w:val="24"/>
    </w:rPr>
  </w:style>
  <w:style w:type="paragraph" w:styleId="Style18">
    <w:name w:val="Указатель"/>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121ec"/>
    <w:pPr>
      <w:spacing w:before="0" w:after="160"/>
      <w:ind w:left="720" w:hanging="0"/>
      <w:contextualSpacing/>
    </w:pPr>
    <w:rPr/>
  </w:style>
  <w:style w:type="paragraph" w:styleId="NormalWeb">
    <w:name w:val="Normal (Web)"/>
    <w:basedOn w:val="Normal"/>
    <w:uiPriority w:val="99"/>
    <w:semiHidden/>
    <w:unhideWhenUsed/>
    <w:qFormat/>
    <w:rsid w:val="00822737"/>
    <w:pPr>
      <w:spacing w:lineRule="auto" w:line="240" w:beforeAutospacing="1" w:afterAutospacing="1"/>
    </w:pPr>
    <w:rPr>
      <w:rFonts w:ascii="Times New Roman" w:hAnsi="Times New Roman" w:eastAsia="Times New Roman" w:cs="Times New Roman"/>
      <w:sz w:val="24"/>
      <w:szCs w:val="24"/>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4">
    <w:name w:val="Table Grid"/>
    <w:basedOn w:val="a1"/>
    <w:uiPriority w:val="59"/>
    <w:rsid w:val="00c3181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Application>LibreOffice/7.5.2.1$Linux_X86_64 LibreOffice_project/50$Build-1</Application>
  <AppVersion>15.0000</AppVersion>
  <Pages>6</Pages>
  <Words>1564</Words>
  <Characters>9708</Characters>
  <CharactersWithSpaces>11138</CharactersWithSpaces>
  <Paragraphs>157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2020-11-01T10:36:00Z</dcterms:created>
  <dc:creator>Хохлов Иван Антонович</dc:creator>
  <dc:description/>
  <dc:language>ru-RU</dc:language>
  <cp:lastModifiedBy/>
  <cp:lastPrinted>2025-10-21T08:33:17Z</cp:lastPrinted>
  <dcterms:modified xsi:type="dcterms:W3CDTF">2025-10-21T08:36:52Z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file>